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D8" w:rsidRPr="00DB4CD8" w:rsidRDefault="00DB4CD8" w:rsidP="00DB4CD8">
      <w:pPr>
        <w:shd w:val="clear" w:color="auto" w:fill="FFFFFF"/>
        <w:spacing w:after="0" w:line="240" w:lineRule="auto"/>
        <w:ind w:firstLine="720"/>
        <w:jc w:val="center"/>
        <w:rPr>
          <w:rFonts w:ascii="Arial" w:eastAsia="Times New Roman" w:hAnsi="Arial" w:cs="Arial"/>
          <w:color w:val="000000"/>
          <w:sz w:val="17"/>
          <w:szCs w:val="17"/>
          <w:lang w:eastAsia="ru-RU"/>
        </w:rPr>
      </w:pPr>
      <w:proofErr w:type="gramStart"/>
      <w:r w:rsidRPr="00DB4CD8">
        <w:rPr>
          <w:rFonts w:ascii="Arial" w:eastAsia="Times New Roman" w:hAnsi="Arial" w:cs="Arial"/>
          <w:b/>
          <w:bCs/>
          <w:color w:val="000000"/>
          <w:sz w:val="17"/>
          <w:szCs w:val="17"/>
          <w:lang w:eastAsia="ru-RU"/>
        </w:rPr>
        <w:t>Р</w:t>
      </w:r>
      <w:proofErr w:type="gramEnd"/>
      <w:r w:rsidRPr="00DB4CD8">
        <w:rPr>
          <w:rFonts w:ascii="Arial" w:eastAsia="Times New Roman" w:hAnsi="Arial" w:cs="Arial"/>
          <w:b/>
          <w:bCs/>
          <w:color w:val="000000"/>
          <w:sz w:val="17"/>
          <w:szCs w:val="17"/>
          <w:lang w:eastAsia="ru-RU"/>
        </w:rPr>
        <w:t xml:space="preserve"> Е Ш Е Н И Е</w:t>
      </w:r>
    </w:p>
    <w:p w:rsidR="00DB4CD8" w:rsidRPr="00DB4CD8" w:rsidRDefault="00DB4CD8" w:rsidP="00DB4CD8">
      <w:pPr>
        <w:shd w:val="clear" w:color="auto" w:fill="FFFFFF"/>
        <w:spacing w:after="0" w:line="240" w:lineRule="auto"/>
        <w:ind w:firstLine="720"/>
        <w:jc w:val="center"/>
        <w:rPr>
          <w:rFonts w:ascii="Arial" w:eastAsia="Times New Roman" w:hAnsi="Arial" w:cs="Arial"/>
          <w:color w:val="000000"/>
          <w:sz w:val="17"/>
          <w:szCs w:val="17"/>
          <w:lang w:eastAsia="ru-RU"/>
        </w:rPr>
      </w:pPr>
      <w:r w:rsidRPr="00DB4CD8">
        <w:rPr>
          <w:rFonts w:ascii="Arial" w:eastAsia="Times New Roman" w:hAnsi="Arial" w:cs="Arial"/>
          <w:b/>
          <w:bCs/>
          <w:color w:val="000000"/>
          <w:sz w:val="17"/>
          <w:szCs w:val="17"/>
          <w:lang w:eastAsia="ru-RU"/>
        </w:rPr>
        <w:t>именем Российской Федерации</w:t>
      </w:r>
    </w:p>
    <w:p w:rsidR="00DB4CD8" w:rsidRPr="00DB4CD8" w:rsidRDefault="00DB4CD8" w:rsidP="00DB4CD8">
      <w:pPr>
        <w:shd w:val="clear" w:color="auto" w:fill="FFFFFF"/>
        <w:spacing w:after="0" w:line="240" w:lineRule="auto"/>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23 мая 2018 года № 2-1585</w:t>
      </w:r>
    </w:p>
    <w:p w:rsidR="00DB4CD8" w:rsidRPr="00DB4CD8" w:rsidRDefault="00DB4CD8" w:rsidP="00DB4CD8">
      <w:pPr>
        <w:shd w:val="clear" w:color="auto" w:fill="FFFFFF"/>
        <w:spacing w:after="0" w:line="240" w:lineRule="auto"/>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Альметьевский городской суд Республики Татарстан в </w:t>
      </w:r>
      <w:proofErr w:type="gramStart"/>
      <w:r w:rsidRPr="00DB4CD8">
        <w:rPr>
          <w:rFonts w:ascii="Arial" w:eastAsia="Times New Roman" w:hAnsi="Arial" w:cs="Arial"/>
          <w:color w:val="000000"/>
          <w:sz w:val="17"/>
          <w:szCs w:val="17"/>
          <w:lang w:eastAsia="ru-RU"/>
        </w:rPr>
        <w:t>составе</w:t>
      </w:r>
      <w:proofErr w:type="gramEnd"/>
      <w:r w:rsidRPr="00DB4CD8">
        <w:rPr>
          <w:rFonts w:ascii="Arial" w:eastAsia="Times New Roman" w:hAnsi="Arial" w:cs="Arial"/>
          <w:color w:val="000000"/>
          <w:sz w:val="17"/>
          <w:szCs w:val="17"/>
          <w:lang w:eastAsia="ru-RU"/>
        </w:rPr>
        <w:t>:</w:t>
      </w:r>
    </w:p>
    <w:p w:rsidR="00DB4CD8" w:rsidRPr="00DB4CD8" w:rsidRDefault="00DB4CD8" w:rsidP="00DB4CD8">
      <w:pPr>
        <w:shd w:val="clear" w:color="auto" w:fill="FFFFFF"/>
        <w:spacing w:after="0" w:line="240" w:lineRule="auto"/>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председательствующего судьи Талиповой З.С.</w:t>
      </w:r>
    </w:p>
    <w:p w:rsidR="00DB4CD8" w:rsidRPr="00DB4CD8" w:rsidRDefault="00DB4CD8" w:rsidP="00DB4CD8">
      <w:pPr>
        <w:shd w:val="clear" w:color="auto" w:fill="FFFFFF"/>
        <w:spacing w:after="0" w:line="240" w:lineRule="auto"/>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при секретаре Хабибуллиной Г.Р.</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рассмотрев в открытом судебном </w:t>
      </w:r>
      <w:proofErr w:type="gramStart"/>
      <w:r w:rsidRPr="00DB4CD8">
        <w:rPr>
          <w:rFonts w:ascii="Arial" w:eastAsia="Times New Roman" w:hAnsi="Arial" w:cs="Arial"/>
          <w:color w:val="000000"/>
          <w:sz w:val="17"/>
          <w:szCs w:val="17"/>
          <w:lang w:eastAsia="ru-RU"/>
        </w:rPr>
        <w:t>заседании</w:t>
      </w:r>
      <w:proofErr w:type="gramEnd"/>
      <w:r w:rsidRPr="00DB4CD8">
        <w:rPr>
          <w:rFonts w:ascii="Arial" w:eastAsia="Times New Roman" w:hAnsi="Arial" w:cs="Arial"/>
          <w:color w:val="000000"/>
          <w:sz w:val="17"/>
          <w:szCs w:val="17"/>
          <w:lang w:eastAsia="ru-RU"/>
        </w:rPr>
        <w:t xml:space="preserve"> гражданское дело по иску </w:t>
      </w:r>
      <w:proofErr w:type="spellStart"/>
      <w:r w:rsidRPr="00DB4CD8">
        <w:rPr>
          <w:rFonts w:ascii="Arial" w:eastAsia="Times New Roman" w:hAnsi="Arial" w:cs="Arial"/>
          <w:color w:val="000000"/>
          <w:sz w:val="17"/>
          <w:szCs w:val="17"/>
          <w:lang w:eastAsia="ru-RU"/>
        </w:rPr>
        <w:t>Галиповой</w:t>
      </w:r>
      <w:proofErr w:type="spellEnd"/>
      <w:r w:rsidRPr="00DB4CD8">
        <w:rPr>
          <w:rFonts w:ascii="Arial" w:eastAsia="Times New Roman" w:hAnsi="Arial" w:cs="Arial"/>
          <w:color w:val="000000"/>
          <w:sz w:val="17"/>
          <w:szCs w:val="17"/>
          <w:lang w:eastAsia="ru-RU"/>
        </w:rPr>
        <w:t xml:space="preserve"> Р.Н. к ООО СК «ВТБ Страхование» о защите прав потребителя</w:t>
      </w:r>
    </w:p>
    <w:p w:rsidR="00DB4CD8" w:rsidRPr="00DB4CD8" w:rsidRDefault="00DB4CD8" w:rsidP="00DB4CD8">
      <w:pPr>
        <w:shd w:val="clear" w:color="auto" w:fill="FFFFFF"/>
        <w:spacing w:after="0" w:line="240" w:lineRule="auto"/>
        <w:ind w:firstLine="720"/>
        <w:jc w:val="center"/>
        <w:rPr>
          <w:rFonts w:ascii="Arial" w:eastAsia="Times New Roman" w:hAnsi="Arial" w:cs="Arial"/>
          <w:color w:val="000000"/>
          <w:sz w:val="17"/>
          <w:szCs w:val="17"/>
          <w:lang w:eastAsia="ru-RU"/>
        </w:rPr>
      </w:pPr>
      <w:r w:rsidRPr="00DB4CD8">
        <w:rPr>
          <w:rFonts w:ascii="Arial" w:eastAsia="Times New Roman" w:hAnsi="Arial" w:cs="Arial"/>
          <w:b/>
          <w:bCs/>
          <w:color w:val="000000"/>
          <w:sz w:val="17"/>
          <w:szCs w:val="17"/>
          <w:lang w:eastAsia="ru-RU"/>
        </w:rPr>
        <w:t>У С Т А Н О В И Л:</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В обоснование своих требований истица указала, что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 xml:space="preserve">ГГГ между ней и ПАО «Почта Банк» </w:t>
      </w:r>
      <w:proofErr w:type="spellStart"/>
      <w:r w:rsidRPr="00DB4CD8">
        <w:rPr>
          <w:rFonts w:ascii="Arial" w:eastAsia="Times New Roman" w:hAnsi="Arial" w:cs="Arial"/>
          <w:color w:val="000000"/>
          <w:sz w:val="17"/>
          <w:szCs w:val="17"/>
          <w:lang w:eastAsia="ru-RU"/>
        </w:rPr>
        <w:t>заключен</w:t>
      </w:r>
      <w:proofErr w:type="spellEnd"/>
      <w:r w:rsidRPr="00DB4CD8">
        <w:rPr>
          <w:rFonts w:ascii="Arial" w:eastAsia="Times New Roman" w:hAnsi="Arial" w:cs="Arial"/>
          <w:color w:val="000000"/>
          <w:sz w:val="17"/>
          <w:szCs w:val="17"/>
          <w:lang w:eastAsia="ru-RU"/>
        </w:rPr>
        <w:t xml:space="preserve"> кредитный договор, согласно условий кредитного договора ответчик предоставил кредит в размере 404 700 руб. сроком на 60 месяцев под 19,90 % годовых. В момент оформления кредита менеджер также оформила договор страхования со страховой премией в </w:t>
      </w:r>
      <w:proofErr w:type="gramStart"/>
      <w:r w:rsidRPr="00DB4CD8">
        <w:rPr>
          <w:rFonts w:ascii="Arial" w:eastAsia="Times New Roman" w:hAnsi="Arial" w:cs="Arial"/>
          <w:color w:val="000000"/>
          <w:sz w:val="17"/>
          <w:szCs w:val="17"/>
          <w:lang w:eastAsia="ru-RU"/>
        </w:rPr>
        <w:t>размере</w:t>
      </w:r>
      <w:proofErr w:type="gramEnd"/>
      <w:r w:rsidRPr="00DB4CD8">
        <w:rPr>
          <w:rFonts w:ascii="Arial" w:eastAsia="Times New Roman" w:hAnsi="Arial" w:cs="Arial"/>
          <w:color w:val="000000"/>
          <w:sz w:val="17"/>
          <w:szCs w:val="17"/>
          <w:lang w:eastAsia="ru-RU"/>
        </w:rPr>
        <w:t xml:space="preserve"> 90000 руб. Когда договор был уже оформлен менеджер сообщила, что сумма больше чем запрашивали, поскольку включена страховая премия за весь период кредита.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 xml:space="preserve">ГГГ она написала заявление об отказе от договора страхования и возврате страховой премии, однако ответчик проигнорировал данное </w:t>
      </w:r>
      <w:proofErr w:type="spellStart"/>
      <w:r w:rsidRPr="00DB4CD8">
        <w:rPr>
          <w:rFonts w:ascii="Arial" w:eastAsia="Times New Roman" w:hAnsi="Arial" w:cs="Arial"/>
          <w:color w:val="000000"/>
          <w:sz w:val="17"/>
          <w:szCs w:val="17"/>
          <w:lang w:eastAsia="ru-RU"/>
        </w:rPr>
        <w:t>заявление.Согласно</w:t>
      </w:r>
      <w:proofErr w:type="spellEnd"/>
      <w:r w:rsidRPr="00DB4CD8">
        <w:rPr>
          <w:rFonts w:ascii="Arial" w:eastAsia="Times New Roman" w:hAnsi="Arial" w:cs="Arial"/>
          <w:color w:val="000000"/>
          <w:sz w:val="17"/>
          <w:szCs w:val="17"/>
          <w:lang w:eastAsia="ru-RU"/>
        </w:rPr>
        <w:t xml:space="preserve"> указания ЦБ РФ от ДД.ММ.ГГГГ она как страхователь имеет право отказаться от данной услуги в течение 14 дней, поскольку страховщик должен предусмотреть данное условие. Просит расторгнуть договор страхования, </w:t>
      </w:r>
      <w:proofErr w:type="spellStart"/>
      <w:r w:rsidRPr="00DB4CD8">
        <w:rPr>
          <w:rFonts w:ascii="Arial" w:eastAsia="Times New Roman" w:hAnsi="Arial" w:cs="Arial"/>
          <w:color w:val="000000"/>
          <w:sz w:val="17"/>
          <w:szCs w:val="17"/>
          <w:lang w:eastAsia="ru-RU"/>
        </w:rPr>
        <w:t>заключенный</w:t>
      </w:r>
      <w:proofErr w:type="spellEnd"/>
      <w:r w:rsidRPr="00DB4CD8">
        <w:rPr>
          <w:rFonts w:ascii="Arial" w:eastAsia="Times New Roman" w:hAnsi="Arial" w:cs="Arial"/>
          <w:color w:val="000000"/>
          <w:sz w:val="17"/>
          <w:szCs w:val="17"/>
          <w:lang w:eastAsia="ru-RU"/>
        </w:rPr>
        <w:t xml:space="preserve"> между ней и ООО СК «ВТБ Страхование», взыскать с ответчика сумму страховой премии в размере 90000 руб., в </w:t>
      </w:r>
      <w:proofErr w:type="spellStart"/>
      <w:r w:rsidRPr="00DB4CD8">
        <w:rPr>
          <w:rFonts w:ascii="Arial" w:eastAsia="Times New Roman" w:hAnsi="Arial" w:cs="Arial"/>
          <w:color w:val="000000"/>
          <w:sz w:val="17"/>
          <w:szCs w:val="17"/>
          <w:lang w:eastAsia="ru-RU"/>
        </w:rPr>
        <w:t>счет</w:t>
      </w:r>
      <w:proofErr w:type="spellEnd"/>
      <w:r w:rsidRPr="00DB4CD8">
        <w:rPr>
          <w:rFonts w:ascii="Arial" w:eastAsia="Times New Roman" w:hAnsi="Arial" w:cs="Arial"/>
          <w:color w:val="000000"/>
          <w:sz w:val="17"/>
          <w:szCs w:val="17"/>
          <w:lang w:eastAsia="ru-RU"/>
        </w:rPr>
        <w:t xml:space="preserve"> компенсации морального вреда в размере 15000 руб., штраф в размере 50% от </w:t>
      </w:r>
      <w:proofErr w:type="spellStart"/>
      <w:r w:rsidRPr="00DB4CD8">
        <w:rPr>
          <w:rFonts w:ascii="Arial" w:eastAsia="Times New Roman" w:hAnsi="Arial" w:cs="Arial"/>
          <w:color w:val="000000"/>
          <w:sz w:val="17"/>
          <w:szCs w:val="17"/>
          <w:lang w:eastAsia="ru-RU"/>
        </w:rPr>
        <w:t>присужденных</w:t>
      </w:r>
      <w:proofErr w:type="spellEnd"/>
      <w:r w:rsidRPr="00DB4CD8">
        <w:rPr>
          <w:rFonts w:ascii="Arial" w:eastAsia="Times New Roman" w:hAnsi="Arial" w:cs="Arial"/>
          <w:color w:val="000000"/>
          <w:sz w:val="17"/>
          <w:szCs w:val="17"/>
          <w:lang w:eastAsia="ru-RU"/>
        </w:rPr>
        <w:t xml:space="preserve"> в пользу истца сумм.</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Представитель ответчика ООО СК «ВТБ Страхование» о дне слушании дела </w:t>
      </w:r>
      <w:proofErr w:type="spellStart"/>
      <w:r w:rsidRPr="00DB4CD8">
        <w:rPr>
          <w:rFonts w:ascii="Arial" w:eastAsia="Times New Roman" w:hAnsi="Arial" w:cs="Arial"/>
          <w:color w:val="000000"/>
          <w:sz w:val="17"/>
          <w:szCs w:val="17"/>
          <w:lang w:eastAsia="ru-RU"/>
        </w:rPr>
        <w:t>извещен</w:t>
      </w:r>
      <w:proofErr w:type="spellEnd"/>
      <w:r w:rsidRPr="00DB4CD8">
        <w:rPr>
          <w:rFonts w:ascii="Arial" w:eastAsia="Times New Roman" w:hAnsi="Arial" w:cs="Arial"/>
          <w:color w:val="000000"/>
          <w:sz w:val="17"/>
          <w:szCs w:val="17"/>
          <w:lang w:eastAsia="ru-RU"/>
        </w:rPr>
        <w:t>, как видно из письменного отзыва, иск не признал.</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Представитель 3 лица ПАО «Почта </w:t>
      </w:r>
      <w:proofErr w:type="spellStart"/>
      <w:r w:rsidRPr="00DB4CD8">
        <w:rPr>
          <w:rFonts w:ascii="Arial" w:eastAsia="Times New Roman" w:hAnsi="Arial" w:cs="Arial"/>
          <w:color w:val="000000"/>
          <w:sz w:val="17"/>
          <w:szCs w:val="17"/>
          <w:lang w:eastAsia="ru-RU"/>
        </w:rPr>
        <w:t>Банк</w:t>
      </w:r>
      <w:proofErr w:type="gramStart"/>
      <w:r w:rsidRPr="00DB4CD8">
        <w:rPr>
          <w:rFonts w:ascii="Arial" w:eastAsia="Times New Roman" w:hAnsi="Arial" w:cs="Arial"/>
          <w:color w:val="000000"/>
          <w:sz w:val="17"/>
          <w:szCs w:val="17"/>
          <w:lang w:eastAsia="ru-RU"/>
        </w:rPr>
        <w:t>»о</w:t>
      </w:r>
      <w:proofErr w:type="spellEnd"/>
      <w:proofErr w:type="gramEnd"/>
      <w:r w:rsidRPr="00DB4CD8">
        <w:rPr>
          <w:rFonts w:ascii="Arial" w:eastAsia="Times New Roman" w:hAnsi="Arial" w:cs="Arial"/>
          <w:color w:val="000000"/>
          <w:sz w:val="17"/>
          <w:szCs w:val="17"/>
          <w:lang w:eastAsia="ru-RU"/>
        </w:rPr>
        <w:t xml:space="preserve"> дне слушании дела </w:t>
      </w:r>
      <w:proofErr w:type="spellStart"/>
      <w:r w:rsidRPr="00DB4CD8">
        <w:rPr>
          <w:rFonts w:ascii="Arial" w:eastAsia="Times New Roman" w:hAnsi="Arial" w:cs="Arial"/>
          <w:color w:val="000000"/>
          <w:sz w:val="17"/>
          <w:szCs w:val="17"/>
          <w:lang w:eastAsia="ru-RU"/>
        </w:rPr>
        <w:t>извещен</w:t>
      </w:r>
      <w:proofErr w:type="spellEnd"/>
      <w:r w:rsidRPr="00DB4CD8">
        <w:rPr>
          <w:rFonts w:ascii="Arial" w:eastAsia="Times New Roman" w:hAnsi="Arial" w:cs="Arial"/>
          <w:color w:val="000000"/>
          <w:sz w:val="17"/>
          <w:szCs w:val="17"/>
          <w:lang w:eastAsia="ru-RU"/>
        </w:rPr>
        <w:t>, в судебное заседание не явился, причины неявки суду неизвестны.</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Суд приходит к следующему.</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В соответствии с п. 1 ст. 819 ГК РФ по кредитному договору банк или иная кредитная организация обязуется предоставить денежные средства (кредит) </w:t>
      </w:r>
      <w:proofErr w:type="spellStart"/>
      <w:r w:rsidRPr="00DB4CD8">
        <w:rPr>
          <w:rFonts w:ascii="Arial" w:eastAsia="Times New Roman" w:hAnsi="Arial" w:cs="Arial"/>
          <w:color w:val="000000"/>
          <w:sz w:val="17"/>
          <w:szCs w:val="17"/>
          <w:lang w:eastAsia="ru-RU"/>
        </w:rPr>
        <w:t>заемщику</w:t>
      </w:r>
      <w:proofErr w:type="spellEnd"/>
      <w:r w:rsidRPr="00DB4CD8">
        <w:rPr>
          <w:rFonts w:ascii="Arial" w:eastAsia="Times New Roman" w:hAnsi="Arial" w:cs="Arial"/>
          <w:color w:val="000000"/>
          <w:sz w:val="17"/>
          <w:szCs w:val="17"/>
          <w:lang w:eastAsia="ru-RU"/>
        </w:rPr>
        <w:t xml:space="preserve"> в размере и на условиях, предусмотренных договором, а </w:t>
      </w:r>
      <w:proofErr w:type="spellStart"/>
      <w:r w:rsidRPr="00DB4CD8">
        <w:rPr>
          <w:rFonts w:ascii="Arial" w:eastAsia="Times New Roman" w:hAnsi="Arial" w:cs="Arial"/>
          <w:color w:val="000000"/>
          <w:sz w:val="17"/>
          <w:szCs w:val="17"/>
          <w:lang w:eastAsia="ru-RU"/>
        </w:rPr>
        <w:t>заемщик</w:t>
      </w:r>
      <w:proofErr w:type="spellEnd"/>
      <w:r w:rsidRPr="00DB4CD8">
        <w:rPr>
          <w:rFonts w:ascii="Arial" w:eastAsia="Times New Roman" w:hAnsi="Arial" w:cs="Arial"/>
          <w:color w:val="000000"/>
          <w:sz w:val="17"/>
          <w:szCs w:val="17"/>
          <w:lang w:eastAsia="ru-RU"/>
        </w:rPr>
        <w:t xml:space="preserve"> обязуется возвратить полученную денежную сумму и уплатить проценты за пользование этой суммой.</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DB4CD8">
        <w:rPr>
          <w:rFonts w:ascii="Arial" w:eastAsia="Times New Roman" w:hAnsi="Arial" w:cs="Arial"/>
          <w:color w:val="000000"/>
          <w:sz w:val="17"/>
          <w:szCs w:val="17"/>
          <w:lang w:eastAsia="ru-RU"/>
        </w:rPr>
        <w:t xml:space="preserve">Согласно пункту 1 статьи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w:t>
      </w:r>
      <w:proofErr w:type="spellStart"/>
      <w:r w:rsidRPr="00DB4CD8">
        <w:rPr>
          <w:rFonts w:ascii="Arial" w:eastAsia="Times New Roman" w:hAnsi="Arial" w:cs="Arial"/>
          <w:color w:val="000000"/>
          <w:sz w:val="17"/>
          <w:szCs w:val="17"/>
          <w:lang w:eastAsia="ru-RU"/>
        </w:rPr>
        <w:t>определенного</w:t>
      </w:r>
      <w:proofErr w:type="spellEnd"/>
      <w:r w:rsidRPr="00DB4CD8">
        <w:rPr>
          <w:rFonts w:ascii="Arial" w:eastAsia="Times New Roman" w:hAnsi="Arial" w:cs="Arial"/>
          <w:color w:val="000000"/>
          <w:sz w:val="17"/>
          <w:szCs w:val="17"/>
          <w:lang w:eastAsia="ru-RU"/>
        </w:rPr>
        <w:t xml:space="preserve"> возраста или наступления </w:t>
      </w:r>
      <w:proofErr w:type="spellStart"/>
      <w:r w:rsidRPr="00DB4CD8">
        <w:rPr>
          <w:rFonts w:ascii="Arial" w:eastAsia="Times New Roman" w:hAnsi="Arial" w:cs="Arial"/>
          <w:color w:val="000000"/>
          <w:sz w:val="17"/>
          <w:szCs w:val="17"/>
          <w:lang w:eastAsia="ru-RU"/>
        </w:rPr>
        <w:t>вего</w:t>
      </w:r>
      <w:proofErr w:type="spellEnd"/>
      <w:r w:rsidRPr="00DB4CD8">
        <w:rPr>
          <w:rFonts w:ascii="Arial" w:eastAsia="Times New Roman" w:hAnsi="Arial" w:cs="Arial"/>
          <w:color w:val="000000"/>
          <w:sz w:val="17"/>
          <w:szCs w:val="17"/>
          <w:lang w:eastAsia="ru-RU"/>
        </w:rPr>
        <w:t xml:space="preserve"> жизни</w:t>
      </w:r>
      <w:proofErr w:type="gramEnd"/>
      <w:r w:rsidRPr="00DB4CD8">
        <w:rPr>
          <w:rFonts w:ascii="Arial" w:eastAsia="Times New Roman" w:hAnsi="Arial" w:cs="Arial"/>
          <w:color w:val="000000"/>
          <w:sz w:val="17"/>
          <w:szCs w:val="17"/>
          <w:lang w:eastAsia="ru-RU"/>
        </w:rPr>
        <w:t xml:space="preserve"> иного предусмотренного договором события (страхового случая).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Как видно из материалов дела,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 xml:space="preserve">ГГГ между истцом и ПАО «Почта Банк» </w:t>
      </w:r>
      <w:proofErr w:type="spellStart"/>
      <w:r w:rsidRPr="00DB4CD8">
        <w:rPr>
          <w:rFonts w:ascii="Arial" w:eastAsia="Times New Roman" w:hAnsi="Arial" w:cs="Arial"/>
          <w:color w:val="000000"/>
          <w:sz w:val="17"/>
          <w:szCs w:val="17"/>
          <w:lang w:eastAsia="ru-RU"/>
        </w:rPr>
        <w:t>заключен</w:t>
      </w:r>
      <w:proofErr w:type="spellEnd"/>
      <w:r w:rsidRPr="00DB4CD8">
        <w:rPr>
          <w:rFonts w:ascii="Arial" w:eastAsia="Times New Roman" w:hAnsi="Arial" w:cs="Arial"/>
          <w:color w:val="000000"/>
          <w:sz w:val="17"/>
          <w:szCs w:val="17"/>
          <w:lang w:eastAsia="ru-RU"/>
        </w:rPr>
        <w:t xml:space="preserve"> кредитный договор №, согласно условий кредитного договора ответчик предоставляет кредит в размере 404 700 руб. сроком на 60 месяцев под 19,5 % годовых, а </w:t>
      </w:r>
      <w:proofErr w:type="spellStart"/>
      <w:r w:rsidRPr="00DB4CD8">
        <w:rPr>
          <w:rFonts w:ascii="Arial" w:eastAsia="Times New Roman" w:hAnsi="Arial" w:cs="Arial"/>
          <w:color w:val="000000"/>
          <w:sz w:val="17"/>
          <w:szCs w:val="17"/>
          <w:lang w:eastAsia="ru-RU"/>
        </w:rPr>
        <w:t>заемщик</w:t>
      </w:r>
      <w:proofErr w:type="spellEnd"/>
      <w:r w:rsidRPr="00DB4CD8">
        <w:rPr>
          <w:rFonts w:ascii="Arial" w:eastAsia="Times New Roman" w:hAnsi="Arial" w:cs="Arial"/>
          <w:color w:val="000000"/>
          <w:sz w:val="17"/>
          <w:szCs w:val="17"/>
          <w:lang w:eastAsia="ru-RU"/>
        </w:rPr>
        <w:t xml:space="preserve"> обязался возвратить кредит и уплатить кредитору проценты за пользование предоставленным кредитом в соответствии с графиком платежей.</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ГГГ истцу выдан единовременный страховой полис по программе «Оптимум», страховым рисками по которому являются смерть застрахованного в результате несчастного случая и постоянная утрата застрахованным трудоспособности с установлением инвалидности 1 группы в результате несчастного случая впервые после вступления договора страхования в силу. Страховая сумма по договору страхования составила 600000 руб., страховая премия 90000 руб.</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Истец обосновывает свои требования тем, что в течение 14 рабочих дней с момента заключения договора страхования обратилась в страховую компанию с заявлением об отказе от услуги, что предусмотрено Указанием Банка России от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ГГГ N 3854-У "О минимальных (стандартных) требованиях к условиям и порядку осуществления отдельных видов добровольного страхования", которое необоснованно оставлено ответчиком без удовлетворения.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Как разъяснил Пленум Верховного Суда Российской Федерации в пункте 76 Постановления от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 xml:space="preserve">ГГГ N 25 "О применении судами некоторых положений раздела I части первой Гражданского кодекса Российской Федерации", ничтожными являются условия сделки, </w:t>
      </w:r>
      <w:proofErr w:type="spellStart"/>
      <w:r w:rsidRPr="00DB4CD8">
        <w:rPr>
          <w:rFonts w:ascii="Arial" w:eastAsia="Times New Roman" w:hAnsi="Arial" w:cs="Arial"/>
          <w:color w:val="000000"/>
          <w:sz w:val="17"/>
          <w:szCs w:val="17"/>
          <w:lang w:eastAsia="ru-RU"/>
        </w:rPr>
        <w:t>заключенной</w:t>
      </w:r>
      <w:proofErr w:type="spellEnd"/>
      <w:r w:rsidRPr="00DB4CD8">
        <w:rPr>
          <w:rFonts w:ascii="Arial" w:eastAsia="Times New Roman" w:hAnsi="Arial" w:cs="Arial"/>
          <w:color w:val="000000"/>
          <w:sz w:val="17"/>
          <w:szCs w:val="17"/>
          <w:lang w:eastAsia="ru-RU"/>
        </w:rPr>
        <w:t xml:space="preserve"> с потребителем, не соответствующие актам, содержащим нормы гражданского права, обязательные для сторон при заключении и исполнении публичных договоров (статья 3, пункты 4 и 5 статьи 426ГК РФ), а также условия сделки, при совершении которой был нарушен явно выраженный законодательный запрет ограничения прав потребителей (например, пункт 2 статьи 16 Закона РФ от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ГГГ N 2300-I "О защите прав потребителей", статья 29 Федерального закона от ДД.ММ.ГГГГ N 395-I "О банках и банковской деятельности").</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Так, абзацем третьим пункта 3 статьи 3 Закона РФ от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ГГГ N 4015-1 "Об организации страхового дела в Российской Федерации" предусмотрено, что 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Во исполнение </w:t>
      </w:r>
      <w:proofErr w:type="spellStart"/>
      <w:r w:rsidRPr="00DB4CD8">
        <w:rPr>
          <w:rFonts w:ascii="Arial" w:eastAsia="Times New Roman" w:hAnsi="Arial" w:cs="Arial"/>
          <w:color w:val="000000"/>
          <w:sz w:val="17"/>
          <w:szCs w:val="17"/>
          <w:lang w:eastAsia="ru-RU"/>
        </w:rPr>
        <w:t>приведенной</w:t>
      </w:r>
      <w:proofErr w:type="spellEnd"/>
      <w:r w:rsidRPr="00DB4CD8">
        <w:rPr>
          <w:rFonts w:ascii="Arial" w:eastAsia="Times New Roman" w:hAnsi="Arial" w:cs="Arial"/>
          <w:color w:val="000000"/>
          <w:sz w:val="17"/>
          <w:szCs w:val="17"/>
          <w:lang w:eastAsia="ru-RU"/>
        </w:rPr>
        <w:t xml:space="preserve"> нормы закона Банком России издано Указание от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ГГГ N 3854-У "О минимальных (стандартных) требованиях к условиям и порядку осуществления отдельных видов добровольного страхования" (далее - Указание), которое было зарегистрировано в Минюсте России ДД.ММ.ГГГГ за N 41072 и вступило в законную силу ДД.ММ.ГГГГ.</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DB4CD8">
        <w:rPr>
          <w:rFonts w:ascii="Arial" w:eastAsia="Times New Roman" w:hAnsi="Arial" w:cs="Arial"/>
          <w:color w:val="000000"/>
          <w:sz w:val="17"/>
          <w:szCs w:val="17"/>
          <w:lang w:eastAsia="ru-RU"/>
        </w:rPr>
        <w:t xml:space="preserve">В силу пункта 1 данного Указания при осуществлении добровольного страхования (за исключением случаев осуществления добровольного страхования, предусмотренных пунктом 4 настоящего Указания) страховщик должен предусмотреть условие о возврате страхователю уплаченной страховой премии в порядке, установленном настоящим Указанием,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 </w:t>
      </w:r>
      <w:proofErr w:type="spellStart"/>
      <w:r w:rsidRPr="00DB4CD8">
        <w:rPr>
          <w:rFonts w:ascii="Arial" w:eastAsia="Times New Roman" w:hAnsi="Arial" w:cs="Arial"/>
          <w:color w:val="000000"/>
          <w:sz w:val="17"/>
          <w:szCs w:val="17"/>
          <w:lang w:eastAsia="ru-RU"/>
        </w:rPr>
        <w:t>приотсутствии</w:t>
      </w:r>
      <w:proofErr w:type="spellEnd"/>
      <w:proofErr w:type="gramEnd"/>
      <w:r w:rsidRPr="00DB4CD8">
        <w:rPr>
          <w:rFonts w:ascii="Arial" w:eastAsia="Times New Roman" w:hAnsi="Arial" w:cs="Arial"/>
          <w:color w:val="000000"/>
          <w:sz w:val="17"/>
          <w:szCs w:val="17"/>
          <w:lang w:eastAsia="ru-RU"/>
        </w:rPr>
        <w:t xml:space="preserve"> в данном </w:t>
      </w:r>
      <w:proofErr w:type="gramStart"/>
      <w:r w:rsidRPr="00DB4CD8">
        <w:rPr>
          <w:rFonts w:ascii="Arial" w:eastAsia="Times New Roman" w:hAnsi="Arial" w:cs="Arial"/>
          <w:color w:val="000000"/>
          <w:sz w:val="17"/>
          <w:szCs w:val="17"/>
          <w:lang w:eastAsia="ru-RU"/>
        </w:rPr>
        <w:t>периоде</w:t>
      </w:r>
      <w:proofErr w:type="gramEnd"/>
      <w:r w:rsidRPr="00DB4CD8">
        <w:rPr>
          <w:rFonts w:ascii="Arial" w:eastAsia="Times New Roman" w:hAnsi="Arial" w:cs="Arial"/>
          <w:color w:val="000000"/>
          <w:sz w:val="17"/>
          <w:szCs w:val="17"/>
          <w:lang w:eastAsia="ru-RU"/>
        </w:rPr>
        <w:t xml:space="preserve"> событий, имеющих признаки страхового случая.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Согласно пункту 8 Указания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w:t>
      </w:r>
      <w:r w:rsidRPr="00DB4CD8">
        <w:rPr>
          <w:rFonts w:ascii="Arial" w:eastAsia="Times New Roman" w:hAnsi="Arial" w:cs="Arial"/>
          <w:color w:val="000000"/>
          <w:sz w:val="17"/>
          <w:szCs w:val="17"/>
          <w:lang w:eastAsia="ru-RU"/>
        </w:rPr>
        <w:lastRenderedPageBreak/>
        <w:t>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Как следует из материалов дела, истица 02.04.2018г. обратилась к ответчику с заявлением об отказе от договора страхования и возврате страховой премии.</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Ссылки ответчика в обоснование несогласия с иском о том, что истица должна была приложить к заявлению договор страхование неубедительны, тем более, противоречат требованиям Указания банка от ДД.ММ</w:t>
      </w:r>
      <w:proofErr w:type="gramStart"/>
      <w:r w:rsidRPr="00DB4CD8">
        <w:rPr>
          <w:rFonts w:ascii="Arial" w:eastAsia="Times New Roman" w:hAnsi="Arial" w:cs="Arial"/>
          <w:color w:val="000000"/>
          <w:sz w:val="17"/>
          <w:szCs w:val="17"/>
          <w:lang w:eastAsia="ru-RU"/>
        </w:rPr>
        <w:t>.Г</w:t>
      </w:r>
      <w:proofErr w:type="gramEnd"/>
      <w:r w:rsidRPr="00DB4CD8">
        <w:rPr>
          <w:rFonts w:ascii="Arial" w:eastAsia="Times New Roman" w:hAnsi="Arial" w:cs="Arial"/>
          <w:color w:val="000000"/>
          <w:sz w:val="17"/>
          <w:szCs w:val="17"/>
          <w:lang w:eastAsia="ru-RU"/>
        </w:rPr>
        <w:t>ГГГ N 3854-У, которым приложение дополнительных документов к заявлению об отказе от договора страхования не предусмотрено.</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Учитывая изложенное, поскольку заявление истца об отказе от страхования направлено в предусмотренные сроки, ему должна была быть возвращена страховая премия.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Таким образом, плата за страхование в </w:t>
      </w:r>
      <w:proofErr w:type="gramStart"/>
      <w:r w:rsidRPr="00DB4CD8">
        <w:rPr>
          <w:rFonts w:ascii="Arial" w:eastAsia="Times New Roman" w:hAnsi="Arial" w:cs="Arial"/>
          <w:color w:val="000000"/>
          <w:sz w:val="17"/>
          <w:szCs w:val="17"/>
          <w:lang w:eastAsia="ru-RU"/>
        </w:rPr>
        <w:t>размере</w:t>
      </w:r>
      <w:proofErr w:type="gramEnd"/>
      <w:r w:rsidRPr="00DB4CD8">
        <w:rPr>
          <w:rFonts w:ascii="Arial" w:eastAsia="Times New Roman" w:hAnsi="Arial" w:cs="Arial"/>
          <w:color w:val="000000"/>
          <w:sz w:val="17"/>
          <w:szCs w:val="17"/>
          <w:lang w:eastAsia="ru-RU"/>
        </w:rPr>
        <w:t xml:space="preserve"> 90 000 рублей подлежит взысканию с ответчика.</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DB4CD8">
        <w:rPr>
          <w:rFonts w:ascii="Arial" w:eastAsia="Times New Roman" w:hAnsi="Arial" w:cs="Arial"/>
          <w:color w:val="000000"/>
          <w:sz w:val="17"/>
          <w:szCs w:val="17"/>
          <w:lang w:eastAsia="ru-RU"/>
        </w:rPr>
        <w:t xml:space="preserve">Вместе с тем, не подлежат удовлетворению требования истца о расторжении договора страхования, </w:t>
      </w:r>
      <w:proofErr w:type="spellStart"/>
      <w:r w:rsidRPr="00DB4CD8">
        <w:rPr>
          <w:rFonts w:ascii="Arial" w:eastAsia="Times New Roman" w:hAnsi="Arial" w:cs="Arial"/>
          <w:color w:val="000000"/>
          <w:sz w:val="17"/>
          <w:szCs w:val="17"/>
          <w:lang w:eastAsia="ru-RU"/>
        </w:rPr>
        <w:t>посколькув</w:t>
      </w:r>
      <w:proofErr w:type="spellEnd"/>
      <w:r w:rsidRPr="00DB4CD8">
        <w:rPr>
          <w:rFonts w:ascii="Arial" w:eastAsia="Times New Roman" w:hAnsi="Arial" w:cs="Arial"/>
          <w:color w:val="000000"/>
          <w:sz w:val="17"/>
          <w:szCs w:val="17"/>
          <w:lang w:eastAsia="ru-RU"/>
        </w:rPr>
        <w:t xml:space="preserve"> силу пункта 7 Указания страховщик при осуществлении добровольного страхования должен предусмотреть условие о том, что договор добровольного страхования считается прекратившим </w:t>
      </w:r>
      <w:proofErr w:type="spellStart"/>
      <w:r w:rsidRPr="00DB4CD8">
        <w:rPr>
          <w:rFonts w:ascii="Arial" w:eastAsia="Times New Roman" w:hAnsi="Arial" w:cs="Arial"/>
          <w:color w:val="000000"/>
          <w:sz w:val="17"/>
          <w:szCs w:val="17"/>
          <w:lang w:eastAsia="ru-RU"/>
        </w:rPr>
        <w:t>свое</w:t>
      </w:r>
      <w:proofErr w:type="spellEnd"/>
      <w:r w:rsidRPr="00DB4CD8">
        <w:rPr>
          <w:rFonts w:ascii="Arial" w:eastAsia="Times New Roman" w:hAnsi="Arial" w:cs="Arial"/>
          <w:color w:val="000000"/>
          <w:sz w:val="17"/>
          <w:szCs w:val="17"/>
          <w:lang w:eastAsia="ru-RU"/>
        </w:rPr>
        <w:t xml:space="preserve"> действие с даты получения страховщиком письменного заявления страхователя об отказе от договора добровольного страхования или иной даты, установленной по соглашению сторон, но не позднее срока, </w:t>
      </w:r>
      <w:proofErr w:type="spellStart"/>
      <w:r w:rsidRPr="00DB4CD8">
        <w:rPr>
          <w:rFonts w:ascii="Arial" w:eastAsia="Times New Roman" w:hAnsi="Arial" w:cs="Arial"/>
          <w:color w:val="000000"/>
          <w:sz w:val="17"/>
          <w:szCs w:val="17"/>
          <w:lang w:eastAsia="ru-RU"/>
        </w:rPr>
        <w:t>определенного</w:t>
      </w:r>
      <w:proofErr w:type="spellEnd"/>
      <w:proofErr w:type="gramEnd"/>
      <w:r w:rsidRPr="00DB4CD8">
        <w:rPr>
          <w:rFonts w:ascii="Arial" w:eastAsia="Times New Roman" w:hAnsi="Arial" w:cs="Arial"/>
          <w:color w:val="000000"/>
          <w:sz w:val="17"/>
          <w:szCs w:val="17"/>
          <w:lang w:eastAsia="ru-RU"/>
        </w:rPr>
        <w:t xml:space="preserve"> в </w:t>
      </w:r>
      <w:proofErr w:type="gramStart"/>
      <w:r w:rsidRPr="00DB4CD8">
        <w:rPr>
          <w:rFonts w:ascii="Arial" w:eastAsia="Times New Roman" w:hAnsi="Arial" w:cs="Arial"/>
          <w:color w:val="000000"/>
          <w:sz w:val="17"/>
          <w:szCs w:val="17"/>
          <w:lang w:eastAsia="ru-RU"/>
        </w:rPr>
        <w:t>соответствии</w:t>
      </w:r>
      <w:proofErr w:type="gramEnd"/>
      <w:r w:rsidRPr="00DB4CD8">
        <w:rPr>
          <w:rFonts w:ascii="Arial" w:eastAsia="Times New Roman" w:hAnsi="Arial" w:cs="Arial"/>
          <w:color w:val="000000"/>
          <w:sz w:val="17"/>
          <w:szCs w:val="17"/>
          <w:lang w:eastAsia="ru-RU"/>
        </w:rPr>
        <w:t xml:space="preserve"> с пунктом 1 настоящего Указания.</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Установив факт нарушения ответчиком прав истца, как потребителя, суд, руководствуясь </w:t>
      </w:r>
      <w:proofErr w:type="spellStart"/>
      <w:r w:rsidRPr="00DB4CD8">
        <w:rPr>
          <w:rFonts w:ascii="Arial" w:eastAsia="Times New Roman" w:hAnsi="Arial" w:cs="Arial"/>
          <w:color w:val="000000"/>
          <w:sz w:val="17"/>
          <w:szCs w:val="17"/>
          <w:lang w:eastAsia="ru-RU"/>
        </w:rPr>
        <w:t>статьей</w:t>
      </w:r>
      <w:proofErr w:type="spellEnd"/>
      <w:r w:rsidRPr="00DB4CD8">
        <w:rPr>
          <w:rFonts w:ascii="Arial" w:eastAsia="Times New Roman" w:hAnsi="Arial" w:cs="Arial"/>
          <w:color w:val="000000"/>
          <w:sz w:val="17"/>
          <w:szCs w:val="17"/>
          <w:lang w:eastAsia="ru-RU"/>
        </w:rPr>
        <w:t xml:space="preserve"> 15 Закона РФ "О защите прав потребителей", с </w:t>
      </w:r>
      <w:proofErr w:type="spellStart"/>
      <w:r w:rsidRPr="00DB4CD8">
        <w:rPr>
          <w:rFonts w:ascii="Arial" w:eastAsia="Times New Roman" w:hAnsi="Arial" w:cs="Arial"/>
          <w:color w:val="000000"/>
          <w:sz w:val="17"/>
          <w:szCs w:val="17"/>
          <w:lang w:eastAsia="ru-RU"/>
        </w:rPr>
        <w:t>учетом</w:t>
      </w:r>
      <w:proofErr w:type="spellEnd"/>
      <w:r w:rsidRPr="00DB4CD8">
        <w:rPr>
          <w:rFonts w:ascii="Arial" w:eastAsia="Times New Roman" w:hAnsi="Arial" w:cs="Arial"/>
          <w:color w:val="000000"/>
          <w:sz w:val="17"/>
          <w:szCs w:val="17"/>
          <w:lang w:eastAsia="ru-RU"/>
        </w:rPr>
        <w:t xml:space="preserve"> фактических обстоятельств дела и принципа разумности считает возможным взыскать в </w:t>
      </w:r>
      <w:proofErr w:type="spellStart"/>
      <w:r w:rsidRPr="00DB4CD8">
        <w:rPr>
          <w:rFonts w:ascii="Arial" w:eastAsia="Times New Roman" w:hAnsi="Arial" w:cs="Arial"/>
          <w:color w:val="000000"/>
          <w:sz w:val="17"/>
          <w:szCs w:val="17"/>
          <w:lang w:eastAsia="ru-RU"/>
        </w:rPr>
        <w:t>счет</w:t>
      </w:r>
      <w:proofErr w:type="spellEnd"/>
      <w:r w:rsidRPr="00DB4CD8">
        <w:rPr>
          <w:rFonts w:ascii="Arial" w:eastAsia="Times New Roman" w:hAnsi="Arial" w:cs="Arial"/>
          <w:color w:val="000000"/>
          <w:sz w:val="17"/>
          <w:szCs w:val="17"/>
          <w:lang w:eastAsia="ru-RU"/>
        </w:rPr>
        <w:t xml:space="preserve"> компенсации морального вреда 3000 рублей.</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DB4CD8">
        <w:rPr>
          <w:rFonts w:ascii="Arial" w:eastAsia="Times New Roman" w:hAnsi="Arial" w:cs="Arial"/>
          <w:color w:val="000000"/>
          <w:sz w:val="17"/>
          <w:szCs w:val="17"/>
          <w:lang w:eastAsia="ru-RU"/>
        </w:rPr>
        <w:t xml:space="preserve">Согласно ст. 13 Закона РФ "О защите прав потребителей" от 07.02.1992г. N 2300-1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w:t>
      </w:r>
      <w:proofErr w:type="spellStart"/>
      <w:r w:rsidRPr="00DB4CD8">
        <w:rPr>
          <w:rFonts w:ascii="Arial" w:eastAsia="Times New Roman" w:hAnsi="Arial" w:cs="Arial"/>
          <w:color w:val="000000"/>
          <w:sz w:val="17"/>
          <w:szCs w:val="17"/>
          <w:lang w:eastAsia="ru-RU"/>
        </w:rPr>
        <w:t>импортера</w:t>
      </w:r>
      <w:proofErr w:type="spellEnd"/>
      <w:r w:rsidRPr="00DB4CD8">
        <w:rPr>
          <w:rFonts w:ascii="Arial" w:eastAsia="Times New Roman" w:hAnsi="Arial" w:cs="Arial"/>
          <w:color w:val="000000"/>
          <w:sz w:val="17"/>
          <w:szCs w:val="17"/>
          <w:lang w:eastAsia="ru-RU"/>
        </w:rPr>
        <w:t xml:space="preserve">) за несоблюдение в добровольном порядке удовлетворения требований потребителя штраф в размере пятьдесят процентов от суммы, </w:t>
      </w:r>
      <w:proofErr w:type="spellStart"/>
      <w:r w:rsidRPr="00DB4CD8">
        <w:rPr>
          <w:rFonts w:ascii="Arial" w:eastAsia="Times New Roman" w:hAnsi="Arial" w:cs="Arial"/>
          <w:color w:val="000000"/>
          <w:sz w:val="17"/>
          <w:szCs w:val="17"/>
          <w:lang w:eastAsia="ru-RU"/>
        </w:rPr>
        <w:t>присужденной</w:t>
      </w:r>
      <w:proofErr w:type="spellEnd"/>
      <w:r w:rsidRPr="00DB4CD8">
        <w:rPr>
          <w:rFonts w:ascii="Arial" w:eastAsia="Times New Roman" w:hAnsi="Arial" w:cs="Arial"/>
          <w:color w:val="000000"/>
          <w:sz w:val="17"/>
          <w:szCs w:val="17"/>
          <w:lang w:eastAsia="ru-RU"/>
        </w:rPr>
        <w:t xml:space="preserve"> судом в пользу потребителя (ч.6).</w:t>
      </w:r>
      <w:proofErr w:type="gramEnd"/>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Размер штрафа составит</w:t>
      </w:r>
      <w:proofErr w:type="gramStart"/>
      <w:r w:rsidRPr="00DB4CD8">
        <w:rPr>
          <w:rFonts w:ascii="Arial" w:eastAsia="Times New Roman" w:hAnsi="Arial" w:cs="Arial"/>
          <w:color w:val="000000"/>
          <w:sz w:val="17"/>
          <w:szCs w:val="17"/>
          <w:lang w:eastAsia="ru-RU"/>
        </w:rPr>
        <w:t xml:space="preserve"> :</w:t>
      </w:r>
      <w:proofErr w:type="gramEnd"/>
      <w:r w:rsidRPr="00DB4CD8">
        <w:rPr>
          <w:rFonts w:ascii="Arial" w:eastAsia="Times New Roman" w:hAnsi="Arial" w:cs="Arial"/>
          <w:color w:val="000000"/>
          <w:sz w:val="17"/>
          <w:szCs w:val="17"/>
          <w:lang w:eastAsia="ru-RU"/>
        </w:rPr>
        <w:t xml:space="preserve"> 90000 руб. +3 000 руб.:2 = 46500руб.</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Ответчиком заявлено ходатайство о снижении размера штрафа с применением ст. 333 ГК РФ.</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Положения ст. 333 ГК РФ подлежат применению и к штрафу, поскольку штраф, как и неустойка, по своей природе носит компенсационный характер, </w:t>
      </w:r>
      <w:proofErr w:type="gramStart"/>
      <w:r w:rsidRPr="00DB4CD8">
        <w:rPr>
          <w:rFonts w:ascii="Arial" w:eastAsia="Times New Roman" w:hAnsi="Arial" w:cs="Arial"/>
          <w:color w:val="000000"/>
          <w:sz w:val="17"/>
          <w:szCs w:val="17"/>
          <w:lang w:eastAsia="ru-RU"/>
        </w:rPr>
        <w:t>является способом обеспечения исполнения обязательства и не может</w:t>
      </w:r>
      <w:proofErr w:type="gramEnd"/>
      <w:r w:rsidRPr="00DB4CD8">
        <w:rPr>
          <w:rFonts w:ascii="Arial" w:eastAsia="Times New Roman" w:hAnsi="Arial" w:cs="Arial"/>
          <w:color w:val="000000"/>
          <w:sz w:val="17"/>
          <w:szCs w:val="17"/>
          <w:lang w:eastAsia="ru-RU"/>
        </w:rPr>
        <w:t xml:space="preserve"> служить средством обогащения, но при этом направлена на восстановление прав потребителя, нарушенных вследствие ненадлежащего исполнения обязательства.</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Суд, с </w:t>
      </w:r>
      <w:proofErr w:type="spellStart"/>
      <w:r w:rsidRPr="00DB4CD8">
        <w:rPr>
          <w:rFonts w:ascii="Arial" w:eastAsia="Times New Roman" w:hAnsi="Arial" w:cs="Arial"/>
          <w:color w:val="000000"/>
          <w:sz w:val="17"/>
          <w:szCs w:val="17"/>
          <w:lang w:eastAsia="ru-RU"/>
        </w:rPr>
        <w:t>учетом</w:t>
      </w:r>
      <w:proofErr w:type="spellEnd"/>
      <w:r w:rsidRPr="00DB4CD8">
        <w:rPr>
          <w:rFonts w:ascii="Arial" w:eastAsia="Times New Roman" w:hAnsi="Arial" w:cs="Arial"/>
          <w:color w:val="000000"/>
          <w:sz w:val="17"/>
          <w:szCs w:val="17"/>
          <w:lang w:eastAsia="ru-RU"/>
        </w:rPr>
        <w:t xml:space="preserve"> заявленного ходатайства, принимая во внимание то обстоятельство, что добровольно требования потребителя не были удовлетворены, считает возможным определить размер штрафа в </w:t>
      </w:r>
      <w:proofErr w:type="gramStart"/>
      <w:r w:rsidRPr="00DB4CD8">
        <w:rPr>
          <w:rFonts w:ascii="Arial" w:eastAsia="Times New Roman" w:hAnsi="Arial" w:cs="Arial"/>
          <w:color w:val="000000"/>
          <w:sz w:val="17"/>
          <w:szCs w:val="17"/>
          <w:lang w:eastAsia="ru-RU"/>
        </w:rPr>
        <w:t>размере</w:t>
      </w:r>
      <w:proofErr w:type="gramEnd"/>
      <w:r w:rsidRPr="00DB4CD8">
        <w:rPr>
          <w:rFonts w:ascii="Arial" w:eastAsia="Times New Roman" w:hAnsi="Arial" w:cs="Arial"/>
          <w:color w:val="000000"/>
          <w:sz w:val="17"/>
          <w:szCs w:val="17"/>
          <w:lang w:eastAsia="ru-RU"/>
        </w:rPr>
        <w:t xml:space="preserve"> 12000 руб.</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Руководствуясь ст.12, 56, 198 ГПК РФ</w:t>
      </w:r>
    </w:p>
    <w:p w:rsidR="00DB4CD8" w:rsidRPr="00DB4CD8" w:rsidRDefault="00DB4CD8" w:rsidP="00DB4CD8">
      <w:pPr>
        <w:shd w:val="clear" w:color="auto" w:fill="FFFFFF"/>
        <w:spacing w:after="0" w:line="240" w:lineRule="auto"/>
        <w:ind w:firstLine="720"/>
        <w:jc w:val="center"/>
        <w:rPr>
          <w:rFonts w:ascii="Arial" w:eastAsia="Times New Roman" w:hAnsi="Arial" w:cs="Arial"/>
          <w:color w:val="000000"/>
          <w:sz w:val="17"/>
          <w:szCs w:val="17"/>
          <w:lang w:eastAsia="ru-RU"/>
        </w:rPr>
      </w:pPr>
      <w:proofErr w:type="gramStart"/>
      <w:r w:rsidRPr="00DB4CD8">
        <w:rPr>
          <w:rFonts w:ascii="Arial" w:eastAsia="Times New Roman" w:hAnsi="Arial" w:cs="Arial"/>
          <w:b/>
          <w:bCs/>
          <w:color w:val="000000"/>
          <w:sz w:val="17"/>
          <w:szCs w:val="17"/>
          <w:lang w:eastAsia="ru-RU"/>
        </w:rPr>
        <w:t>Р</w:t>
      </w:r>
      <w:proofErr w:type="gramEnd"/>
      <w:r w:rsidRPr="00DB4CD8">
        <w:rPr>
          <w:rFonts w:ascii="Arial" w:eastAsia="Times New Roman" w:hAnsi="Arial" w:cs="Arial"/>
          <w:b/>
          <w:bCs/>
          <w:color w:val="000000"/>
          <w:sz w:val="17"/>
          <w:szCs w:val="17"/>
          <w:lang w:eastAsia="ru-RU"/>
        </w:rPr>
        <w:t xml:space="preserve"> Е Ш И Л :</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Взыскать с ООО СК "ВТБ Страхование" в пользу </w:t>
      </w:r>
      <w:proofErr w:type="spellStart"/>
      <w:r w:rsidRPr="00DB4CD8">
        <w:rPr>
          <w:rFonts w:ascii="Arial" w:eastAsia="Times New Roman" w:hAnsi="Arial" w:cs="Arial"/>
          <w:color w:val="000000"/>
          <w:sz w:val="17"/>
          <w:szCs w:val="17"/>
          <w:lang w:eastAsia="ru-RU"/>
        </w:rPr>
        <w:t>Галиповой</w:t>
      </w:r>
      <w:proofErr w:type="spellEnd"/>
      <w:r w:rsidRPr="00DB4CD8">
        <w:rPr>
          <w:rFonts w:ascii="Arial" w:eastAsia="Times New Roman" w:hAnsi="Arial" w:cs="Arial"/>
          <w:color w:val="000000"/>
          <w:sz w:val="17"/>
          <w:szCs w:val="17"/>
          <w:lang w:eastAsia="ru-RU"/>
        </w:rPr>
        <w:t xml:space="preserve"> Р.Н. страховую премию в </w:t>
      </w:r>
      <w:proofErr w:type="gramStart"/>
      <w:r w:rsidRPr="00DB4CD8">
        <w:rPr>
          <w:rFonts w:ascii="Arial" w:eastAsia="Times New Roman" w:hAnsi="Arial" w:cs="Arial"/>
          <w:color w:val="000000"/>
          <w:sz w:val="17"/>
          <w:szCs w:val="17"/>
          <w:lang w:eastAsia="ru-RU"/>
        </w:rPr>
        <w:t>размере</w:t>
      </w:r>
      <w:proofErr w:type="gramEnd"/>
      <w:r w:rsidRPr="00DB4CD8">
        <w:rPr>
          <w:rFonts w:ascii="Arial" w:eastAsia="Times New Roman" w:hAnsi="Arial" w:cs="Arial"/>
          <w:color w:val="000000"/>
          <w:sz w:val="17"/>
          <w:szCs w:val="17"/>
          <w:lang w:eastAsia="ru-RU"/>
        </w:rPr>
        <w:t xml:space="preserve"> 90 000 рублей, 3000 рублей в </w:t>
      </w:r>
      <w:proofErr w:type="spellStart"/>
      <w:r w:rsidRPr="00DB4CD8">
        <w:rPr>
          <w:rFonts w:ascii="Arial" w:eastAsia="Times New Roman" w:hAnsi="Arial" w:cs="Arial"/>
          <w:color w:val="000000"/>
          <w:sz w:val="17"/>
          <w:szCs w:val="17"/>
          <w:lang w:eastAsia="ru-RU"/>
        </w:rPr>
        <w:t>счет</w:t>
      </w:r>
      <w:proofErr w:type="spellEnd"/>
      <w:r w:rsidRPr="00DB4CD8">
        <w:rPr>
          <w:rFonts w:ascii="Arial" w:eastAsia="Times New Roman" w:hAnsi="Arial" w:cs="Arial"/>
          <w:color w:val="000000"/>
          <w:sz w:val="17"/>
          <w:szCs w:val="17"/>
          <w:lang w:eastAsia="ru-RU"/>
        </w:rPr>
        <w:t xml:space="preserve"> компенсации морального вреда, штраф в размере 12000 руб.</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В остальной части иска отказать.</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 xml:space="preserve">Взыскать с ООО СК "ВТБ Страхование" госпошлину в доход бюджета Альметьевского муниципального района в </w:t>
      </w:r>
      <w:proofErr w:type="gramStart"/>
      <w:r w:rsidRPr="00DB4CD8">
        <w:rPr>
          <w:rFonts w:ascii="Arial" w:eastAsia="Times New Roman" w:hAnsi="Arial" w:cs="Arial"/>
          <w:color w:val="000000"/>
          <w:sz w:val="17"/>
          <w:szCs w:val="17"/>
          <w:lang w:eastAsia="ru-RU"/>
        </w:rPr>
        <w:t>размере</w:t>
      </w:r>
      <w:proofErr w:type="gramEnd"/>
      <w:r w:rsidRPr="00DB4CD8">
        <w:rPr>
          <w:rFonts w:ascii="Arial" w:eastAsia="Times New Roman" w:hAnsi="Arial" w:cs="Arial"/>
          <w:color w:val="000000"/>
          <w:sz w:val="17"/>
          <w:szCs w:val="17"/>
          <w:lang w:eastAsia="ru-RU"/>
        </w:rPr>
        <w:t xml:space="preserve"> 2900 руб.</w:t>
      </w:r>
    </w:p>
    <w:p w:rsidR="00DB4CD8" w:rsidRPr="00DB4CD8" w:rsidRDefault="00DB4CD8" w:rsidP="00DB4CD8">
      <w:pPr>
        <w:shd w:val="clear" w:color="auto" w:fill="FFFFFF"/>
        <w:spacing w:after="0" w:line="240" w:lineRule="auto"/>
        <w:ind w:firstLine="720"/>
        <w:jc w:val="both"/>
        <w:rPr>
          <w:rFonts w:ascii="Arial" w:eastAsia="Times New Roman" w:hAnsi="Arial" w:cs="Arial"/>
          <w:color w:val="000000"/>
          <w:sz w:val="17"/>
          <w:szCs w:val="17"/>
          <w:lang w:eastAsia="ru-RU"/>
        </w:rPr>
      </w:pPr>
      <w:r w:rsidRPr="00DB4CD8">
        <w:rPr>
          <w:rFonts w:ascii="Arial" w:eastAsia="Times New Roman" w:hAnsi="Arial" w:cs="Arial"/>
          <w:color w:val="000000"/>
          <w:sz w:val="17"/>
          <w:szCs w:val="17"/>
          <w:lang w:eastAsia="ru-RU"/>
        </w:rPr>
        <w:t>Решение может быть обжаловано в Верховный Суд Республики Татарстан через Альметьевский городской суд в течение месяца со дня его принятия.</w:t>
      </w:r>
    </w:p>
    <w:p w:rsidR="00DB4CD8" w:rsidRPr="00DB4CD8" w:rsidRDefault="00DB4CD8" w:rsidP="00DB4CD8">
      <w:pPr>
        <w:shd w:val="clear" w:color="auto" w:fill="FFFFFF"/>
        <w:spacing w:after="0" w:line="240" w:lineRule="auto"/>
        <w:ind w:firstLine="720"/>
        <w:jc w:val="center"/>
        <w:rPr>
          <w:rFonts w:ascii="Arial" w:eastAsia="Times New Roman" w:hAnsi="Arial" w:cs="Arial"/>
          <w:color w:val="000000"/>
          <w:sz w:val="17"/>
          <w:szCs w:val="17"/>
          <w:lang w:eastAsia="ru-RU"/>
        </w:rPr>
      </w:pPr>
      <w:r w:rsidRPr="00DB4CD8">
        <w:rPr>
          <w:rFonts w:ascii="Arial" w:eastAsia="Times New Roman" w:hAnsi="Arial" w:cs="Arial"/>
          <w:b/>
          <w:bCs/>
          <w:color w:val="000000"/>
          <w:sz w:val="17"/>
          <w:szCs w:val="17"/>
          <w:lang w:eastAsia="ru-RU"/>
        </w:rPr>
        <w:t>Судья:</w:t>
      </w:r>
    </w:p>
    <w:p w:rsidR="009D5218" w:rsidRDefault="009D5218">
      <w:bookmarkStart w:id="0" w:name="_GoBack"/>
      <w:bookmarkEnd w:id="0"/>
    </w:p>
    <w:sectPr w:rsidR="009D5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8E"/>
    <w:rsid w:val="0044038E"/>
    <w:rsid w:val="009D5218"/>
    <w:rsid w:val="00DB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DB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DB4CD8"/>
  </w:style>
  <w:style w:type="character" w:customStyle="1" w:styleId="data2">
    <w:name w:val="data2"/>
    <w:basedOn w:val="a0"/>
    <w:rsid w:val="00DB4CD8"/>
  </w:style>
  <w:style w:type="paragraph" w:customStyle="1" w:styleId="a3">
    <w:name w:val="a"/>
    <w:basedOn w:val="a"/>
    <w:rsid w:val="00DB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DB4CD8"/>
  </w:style>
  <w:style w:type="paragraph" w:customStyle="1" w:styleId="consplusnormal">
    <w:name w:val="consplusnormal"/>
    <w:basedOn w:val="a"/>
    <w:rsid w:val="00DB4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DB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DB4CD8"/>
  </w:style>
  <w:style w:type="character" w:customStyle="1" w:styleId="data2">
    <w:name w:val="data2"/>
    <w:basedOn w:val="a0"/>
    <w:rsid w:val="00DB4CD8"/>
  </w:style>
  <w:style w:type="paragraph" w:customStyle="1" w:styleId="a3">
    <w:name w:val="a"/>
    <w:basedOn w:val="a"/>
    <w:rsid w:val="00DB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DB4CD8"/>
  </w:style>
  <w:style w:type="paragraph" w:customStyle="1" w:styleId="consplusnormal">
    <w:name w:val="consplusnormal"/>
    <w:basedOn w:val="a"/>
    <w:rsid w:val="00DB4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2018-11-19T09:29:00Z</dcterms:created>
  <dcterms:modified xsi:type="dcterms:W3CDTF">2018-11-19T09:29:00Z</dcterms:modified>
</cp:coreProperties>
</file>