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5" w:rsidRPr="00404EA7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Информация </w:t>
      </w:r>
    </w:p>
    <w:p w:rsidR="003044C5" w:rsidRPr="00404EA7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</w:t>
      </w:r>
      <w:r w:rsidR="00FF2FFC"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итогах проведения мероприятий, </w:t>
      </w: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посвященных </w:t>
      </w:r>
    </w:p>
    <w:p w:rsidR="00233878" w:rsidRPr="00404EA7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Всемирному Дню защиты прав потребителей в 201</w:t>
      </w:r>
      <w:r w:rsidR="00952B8B"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году</w:t>
      </w:r>
    </w:p>
    <w:p w:rsidR="00503175" w:rsidRPr="00404EA7" w:rsidRDefault="0050317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B8B" w:rsidRPr="00404EA7" w:rsidRDefault="00952B8B" w:rsidP="00404EA7">
      <w:pPr>
        <w:pStyle w:val="a3"/>
        <w:spacing w:before="0" w:beforeAutospacing="0" w:after="0" w:afterAutospacing="0"/>
        <w:ind w:firstLine="708"/>
        <w:jc w:val="both"/>
      </w:pPr>
      <w:r w:rsidRPr="00404EA7"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404EA7">
        <w:t>проведения</w:t>
      </w:r>
      <w:proofErr w:type="gramEnd"/>
      <w:r w:rsidRPr="00404EA7">
        <w:t xml:space="preserve"> которого определяет Международная Федерация потребительских организаций (CI).</w:t>
      </w:r>
    </w:p>
    <w:p w:rsidR="00952B8B" w:rsidRPr="00404EA7" w:rsidRDefault="00952B8B" w:rsidP="00404EA7">
      <w:pPr>
        <w:pStyle w:val="a3"/>
        <w:spacing w:before="0" w:beforeAutospacing="0" w:after="0" w:afterAutospacing="0"/>
        <w:ind w:firstLine="708"/>
        <w:jc w:val="both"/>
      </w:pPr>
      <w:r w:rsidRPr="00404EA7">
        <w:t>Всемирный день защиты прав потребителей 15 марта 2018 года про</w:t>
      </w:r>
      <w:r w:rsidR="00404EA7">
        <w:t>шел</w:t>
      </w:r>
      <w:r w:rsidRPr="00404EA7">
        <w:t xml:space="preserve"> под девизом: «Сделаем цифровые рынки справедливыми и честными» («</w:t>
      </w:r>
      <w:proofErr w:type="spellStart"/>
      <w:r w:rsidRPr="00404EA7">
        <w:t>Making</w:t>
      </w:r>
      <w:proofErr w:type="spellEnd"/>
      <w:r w:rsidR="00404EA7">
        <w:t xml:space="preserve"> </w:t>
      </w:r>
      <w:proofErr w:type="spellStart"/>
      <w:r w:rsidR="00404EA7">
        <w:t>digital</w:t>
      </w:r>
      <w:proofErr w:type="spellEnd"/>
      <w:r w:rsidR="00404EA7">
        <w:t xml:space="preserve"> </w:t>
      </w:r>
      <w:proofErr w:type="spellStart"/>
      <w:r w:rsidR="00404EA7">
        <w:t>marketplaces</w:t>
      </w:r>
      <w:proofErr w:type="spellEnd"/>
      <w:r w:rsidR="00404EA7">
        <w:t xml:space="preserve"> </w:t>
      </w:r>
      <w:proofErr w:type="spellStart"/>
      <w:r w:rsidR="00404EA7">
        <w:t>fairer</w:t>
      </w:r>
      <w:proofErr w:type="spellEnd"/>
      <w:r w:rsidR="00404EA7">
        <w:t>»).</w:t>
      </w:r>
    </w:p>
    <w:p w:rsidR="00952B8B" w:rsidRPr="00404EA7" w:rsidRDefault="00952B8B" w:rsidP="00404EA7">
      <w:pPr>
        <w:pStyle w:val="a3"/>
        <w:spacing w:before="0" w:beforeAutospacing="0" w:after="0" w:afterAutospacing="0"/>
        <w:ind w:firstLine="708"/>
        <w:jc w:val="both"/>
      </w:pPr>
      <w:r w:rsidRPr="00404EA7"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952B8B" w:rsidRPr="00404EA7" w:rsidRDefault="00952B8B" w:rsidP="00404EA7">
      <w:pPr>
        <w:pStyle w:val="a3"/>
        <w:spacing w:before="0" w:beforeAutospacing="0" w:after="0" w:afterAutospacing="0"/>
        <w:ind w:firstLine="708"/>
        <w:jc w:val="both"/>
      </w:pPr>
      <w:r w:rsidRPr="00404EA7">
        <w:t>В этой связи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</w:t>
      </w:r>
    </w:p>
    <w:p w:rsidR="003C40BE" w:rsidRPr="00404EA7" w:rsidRDefault="00503175" w:rsidP="00404EA7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6 «Развитие комплексной системы защиты прав потребителей в Республике Татарстан на 2014-2010 годы» республиканской государственной программы «Обеспечение общественного порядка и противодействие преступности в Республике Татарстан на 2014-2020 годы», утвержденной постановлением Кабинета Министров Республики Татарстан от 16.10.2013 № 764</w:t>
      </w:r>
      <w:r w:rsidR="005C31F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провозглашенного девиза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Госалкогольинспекцией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</w:t>
      </w:r>
      <w:r w:rsidR="005C31F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комплекс мероприятий</w:t>
      </w:r>
      <w:r w:rsidR="00D02310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F2" w:rsidRPr="00404EA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посвященных Всемирному дню защиты прав потребителей</w:t>
      </w:r>
      <w:r w:rsidR="00D02310" w:rsidRPr="00404EA7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5C31F2" w:rsidRPr="00404E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направленных на</w:t>
      </w:r>
      <w:proofErr w:type="gramEnd"/>
      <w:r w:rsidR="005C31F2" w:rsidRPr="00404EA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предупреждение и минимизацию нарушений прав потребителей во всех сферах потребительского рынка.</w:t>
      </w:r>
      <w:r w:rsidR="005C31F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B3" w:rsidRPr="00404EA7">
        <w:rPr>
          <w:rFonts w:ascii="Times New Roman" w:eastAsia="Arial Unicode MS" w:hAnsi="Times New Roman" w:cs="Times New Roman"/>
          <w:sz w:val="24"/>
          <w:szCs w:val="24"/>
        </w:rPr>
        <w:t xml:space="preserve">Для повышения эффективности просвещения населения </w:t>
      </w:r>
      <w:r w:rsidR="007672B3" w:rsidRPr="00404EA7">
        <w:rPr>
          <w:rFonts w:ascii="Times New Roman" w:hAnsi="Times New Roman" w:cs="Times New Roman"/>
          <w:sz w:val="24"/>
          <w:szCs w:val="24"/>
        </w:rPr>
        <w:t>организовано</w:t>
      </w:r>
      <w:r w:rsidR="007672B3" w:rsidRPr="0040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865" w:rsidRPr="00404EA7">
        <w:rPr>
          <w:rFonts w:ascii="Times New Roman" w:hAnsi="Times New Roman" w:cs="Times New Roman"/>
          <w:b/>
          <w:sz w:val="24"/>
          <w:szCs w:val="24"/>
          <w:u w:val="single"/>
        </w:rPr>
        <w:t xml:space="preserve">223 </w:t>
      </w:r>
      <w:r w:rsidR="007672B3" w:rsidRPr="00404EA7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консультационных стол</w:t>
      </w:r>
      <w:r w:rsidR="00E23865" w:rsidRPr="00404EA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672B3" w:rsidRPr="00404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837" w:rsidRPr="00404EA7">
        <w:rPr>
          <w:rFonts w:ascii="Times New Roman" w:hAnsi="Times New Roman" w:cs="Times New Roman"/>
          <w:b/>
          <w:sz w:val="24"/>
          <w:szCs w:val="24"/>
          <w:u w:val="single"/>
        </w:rPr>
        <w:t>и дежурств на рынках</w:t>
      </w:r>
      <w:r w:rsidR="00DA0837" w:rsidRPr="00404EA7">
        <w:rPr>
          <w:rFonts w:ascii="Times New Roman" w:hAnsi="Times New Roman" w:cs="Times New Roman"/>
          <w:sz w:val="24"/>
          <w:szCs w:val="24"/>
        </w:rPr>
        <w:t xml:space="preserve"> </w:t>
      </w:r>
      <w:r w:rsidR="007672B3" w:rsidRPr="00404EA7">
        <w:rPr>
          <w:rFonts w:ascii="Times New Roman" w:hAnsi="Times New Roman" w:cs="Times New Roman"/>
          <w:sz w:val="24"/>
          <w:szCs w:val="24"/>
        </w:rPr>
        <w:t>для потребителей</w:t>
      </w:r>
      <w:r w:rsidR="007672B3" w:rsidRPr="00404EA7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</w:tblGrid>
      <w:tr w:rsidR="00C268DD" w:rsidRPr="00404EA7" w:rsidTr="00C268D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04EA7" w:rsidRDefault="003C40BE" w:rsidP="00404EA7">
            <w:pPr>
              <w:pStyle w:val="a3"/>
              <w:shd w:val="clear" w:color="auto" w:fill="FFFFFF"/>
              <w:spacing w:before="0" w:beforeAutospacing="0" w:after="240" w:afterAutospacing="0"/>
              <w:jc w:val="both"/>
            </w:pPr>
            <w:r w:rsidRPr="00404EA7">
              <w:t>ТК ООО КООП-УСЛУГИ»</w:t>
            </w:r>
            <w:r w:rsidRPr="00404EA7">
              <w:rPr>
                <w:bCs/>
              </w:rPr>
              <w:t xml:space="preserve"> (г. Арск), ТК ООО ТЦ «</w:t>
            </w:r>
            <w:proofErr w:type="spellStart"/>
            <w:r w:rsidRPr="00404EA7">
              <w:rPr>
                <w:bCs/>
              </w:rPr>
              <w:t>Сауда</w:t>
            </w:r>
            <w:proofErr w:type="spellEnd"/>
            <w:r w:rsidRPr="00404EA7">
              <w:rPr>
                <w:bCs/>
              </w:rPr>
              <w:t>»(</w:t>
            </w:r>
            <w:proofErr w:type="spellStart"/>
            <w:r w:rsidRPr="00404EA7">
              <w:rPr>
                <w:bCs/>
              </w:rPr>
              <w:t>с.Б.Атня</w:t>
            </w:r>
            <w:proofErr w:type="spellEnd"/>
            <w:r w:rsidRPr="00404EA7">
              <w:rPr>
                <w:bCs/>
              </w:rPr>
              <w:t xml:space="preserve">), </w:t>
            </w:r>
            <w:r w:rsidRPr="00404EA7">
              <w:t>ТК Универмаг (</w:t>
            </w:r>
            <w:proofErr w:type="spellStart"/>
            <w:r w:rsidRPr="00404EA7">
              <w:t>Балтасинск</w:t>
            </w:r>
            <w:r w:rsidRPr="00404EA7">
              <w:t>ого</w:t>
            </w:r>
            <w:proofErr w:type="spellEnd"/>
            <w:r w:rsidRPr="00404EA7">
              <w:t xml:space="preserve"> район</w:t>
            </w:r>
            <w:r w:rsidRPr="00404EA7">
              <w:t>а</w:t>
            </w:r>
            <w:r w:rsidRPr="00404EA7">
              <w:t xml:space="preserve">), ТК </w:t>
            </w:r>
            <w:proofErr w:type="spellStart"/>
            <w:r w:rsidRPr="00404EA7">
              <w:t>Нэфисэ</w:t>
            </w:r>
            <w:proofErr w:type="spellEnd"/>
            <w:r w:rsidRPr="00404EA7">
              <w:t>» (</w:t>
            </w:r>
            <w:proofErr w:type="spellStart"/>
            <w:r w:rsidRPr="00404EA7">
              <w:t>п.г.т</w:t>
            </w:r>
            <w:proofErr w:type="spellEnd"/>
            <w:r w:rsidRPr="00404EA7">
              <w:t>. Балтаси), ТК ООО «</w:t>
            </w:r>
            <w:proofErr w:type="spellStart"/>
            <w:r w:rsidRPr="00404EA7">
              <w:t>Юмарт</w:t>
            </w:r>
            <w:proofErr w:type="spellEnd"/>
            <w:r w:rsidRPr="00404EA7">
              <w:t>» (</w:t>
            </w:r>
            <w:proofErr w:type="spellStart"/>
            <w:r w:rsidRPr="00404EA7">
              <w:t>п.г.т</w:t>
            </w:r>
            <w:proofErr w:type="spellEnd"/>
            <w:r w:rsidRPr="00404EA7">
              <w:t>. Кукмор), ТЦ «ЦУМ» (</w:t>
            </w:r>
            <w:proofErr w:type="spellStart"/>
            <w:r w:rsidRPr="00404EA7">
              <w:t>п.г.т.Б.Сабы</w:t>
            </w:r>
            <w:proofErr w:type="spellEnd"/>
            <w:r w:rsidRPr="00404EA7">
              <w:t>), ТЦ ИП Хакимовой Ф.Т. (</w:t>
            </w:r>
            <w:proofErr w:type="spellStart"/>
            <w:r w:rsidRPr="00404EA7">
              <w:t>с</w:t>
            </w:r>
            <w:proofErr w:type="gramStart"/>
            <w:r w:rsidRPr="00404EA7">
              <w:t>.Т</w:t>
            </w:r>
            <w:proofErr w:type="gramEnd"/>
            <w:r w:rsidRPr="00404EA7">
              <w:t>юлячи</w:t>
            </w:r>
            <w:proofErr w:type="spellEnd"/>
            <w:r w:rsidRPr="00404EA7">
              <w:t>).</w:t>
            </w:r>
            <w:r w:rsidRPr="00404EA7">
              <w:t xml:space="preserve"> </w:t>
            </w:r>
            <w:r w:rsidRPr="00404EA7">
              <w:t>ТД «</w:t>
            </w:r>
            <w:proofErr w:type="spellStart"/>
            <w:r w:rsidRPr="00404EA7">
              <w:t>Асылбике</w:t>
            </w:r>
            <w:proofErr w:type="spellEnd"/>
            <w:r w:rsidRPr="00404EA7">
              <w:t xml:space="preserve">» </w:t>
            </w:r>
            <w:r w:rsidRPr="00404EA7">
              <w:t>(</w:t>
            </w:r>
            <w:proofErr w:type="spellStart"/>
            <w:r w:rsidRPr="00404EA7">
              <w:t>пгт</w:t>
            </w:r>
            <w:proofErr w:type="gramStart"/>
            <w:r w:rsidRPr="00404EA7">
              <w:t>.А</w:t>
            </w:r>
            <w:proofErr w:type="gramEnd"/>
            <w:r w:rsidRPr="00404EA7">
              <w:t>лексеевское</w:t>
            </w:r>
            <w:proofErr w:type="spellEnd"/>
            <w:r w:rsidRPr="00404EA7">
              <w:t xml:space="preserve">), </w:t>
            </w:r>
            <w:r w:rsidRPr="00404EA7">
              <w:t>ТД «</w:t>
            </w:r>
            <w:proofErr w:type="spellStart"/>
            <w:r w:rsidRPr="00404EA7">
              <w:t>Алып</w:t>
            </w:r>
            <w:proofErr w:type="spellEnd"/>
            <w:r w:rsidRPr="00404EA7">
              <w:t xml:space="preserve"> Хан» </w:t>
            </w:r>
            <w:r w:rsidR="00C83986" w:rsidRPr="00404EA7">
              <w:t>(</w:t>
            </w:r>
            <w:proofErr w:type="spellStart"/>
            <w:r w:rsidRPr="00404EA7">
              <w:t>с.Базарные</w:t>
            </w:r>
            <w:proofErr w:type="spellEnd"/>
            <w:r w:rsidRPr="00404EA7">
              <w:t xml:space="preserve"> Матаки</w:t>
            </w:r>
            <w:r w:rsidR="00C83986" w:rsidRPr="00404EA7">
              <w:t>),</w:t>
            </w:r>
            <w:r w:rsidRPr="00404EA7">
              <w:t xml:space="preserve"> </w:t>
            </w:r>
            <w:r w:rsidR="00C83986" w:rsidRPr="00404EA7">
              <w:t xml:space="preserve">рынок «Сезонная универсальная ярмарка» </w:t>
            </w:r>
            <w:r w:rsidR="00C83986" w:rsidRPr="00404EA7">
              <w:t>(</w:t>
            </w:r>
            <w:proofErr w:type="spellStart"/>
            <w:r w:rsidR="00C83986" w:rsidRPr="00404EA7">
              <w:t>г.Нурлат</w:t>
            </w:r>
            <w:proofErr w:type="spellEnd"/>
            <w:r w:rsidR="00C83986" w:rsidRPr="00404EA7">
              <w:t xml:space="preserve">, </w:t>
            </w:r>
            <w:proofErr w:type="spellStart"/>
            <w:r w:rsidR="00C83986" w:rsidRPr="00404EA7">
              <w:t>г.Болгар</w:t>
            </w:r>
            <w:proofErr w:type="spellEnd"/>
            <w:r w:rsidR="00C83986" w:rsidRPr="00404EA7">
              <w:t xml:space="preserve">), </w:t>
            </w:r>
            <w:r w:rsidR="00C83986" w:rsidRPr="00404EA7">
              <w:t>рынок ООО «</w:t>
            </w:r>
            <w:proofErr w:type="spellStart"/>
            <w:r w:rsidR="00C83986" w:rsidRPr="00404EA7">
              <w:t>Чистопольская</w:t>
            </w:r>
            <w:proofErr w:type="spellEnd"/>
            <w:r w:rsidR="00C83986" w:rsidRPr="00404EA7">
              <w:t xml:space="preserve"> переработка»</w:t>
            </w:r>
            <w:r w:rsidR="00C83986" w:rsidRPr="00404EA7">
              <w:t xml:space="preserve"> (</w:t>
            </w:r>
            <w:proofErr w:type="spellStart"/>
            <w:r w:rsidR="00C83986" w:rsidRPr="00404EA7">
              <w:t>г.Чистополь</w:t>
            </w:r>
            <w:proofErr w:type="spellEnd"/>
            <w:r w:rsidR="00C83986" w:rsidRPr="00404EA7">
              <w:t>)</w:t>
            </w:r>
            <w:r w:rsidR="00FA11E3" w:rsidRPr="00404EA7">
              <w:t xml:space="preserve">, </w:t>
            </w:r>
            <w:r w:rsidR="00FA11E3" w:rsidRPr="00404EA7">
              <w:t xml:space="preserve">дежурство и консультационный стол на центральном рынке </w:t>
            </w:r>
            <w:r w:rsidR="00FA11E3" w:rsidRPr="00404EA7">
              <w:t>(</w:t>
            </w:r>
            <w:proofErr w:type="spellStart"/>
            <w:r w:rsidR="00FA11E3" w:rsidRPr="00404EA7">
              <w:t>пгт</w:t>
            </w:r>
            <w:proofErr w:type="spellEnd"/>
            <w:r w:rsidR="00FA11E3" w:rsidRPr="00404EA7">
              <w:t xml:space="preserve">. </w:t>
            </w:r>
            <w:proofErr w:type="gramStart"/>
            <w:r w:rsidR="00FA11E3" w:rsidRPr="00404EA7">
              <w:t>Аксубаево</w:t>
            </w:r>
            <w:r w:rsidR="00FA11E3" w:rsidRPr="00404EA7">
              <w:t>)</w:t>
            </w:r>
            <w:r w:rsidR="00B90A6B" w:rsidRPr="00404EA7">
              <w:t xml:space="preserve"> и т.д.</w:t>
            </w:r>
            <w:proofErr w:type="gramEnd"/>
          </w:p>
          <w:p w:rsidR="004541B1" w:rsidRPr="00404EA7" w:rsidRDefault="004541B1" w:rsidP="00404EA7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rFonts w:eastAsia="Arial Unicode MS"/>
              </w:rPr>
            </w:pPr>
            <w:r w:rsidRPr="00404EA7">
              <w:t xml:space="preserve">14 марта во исполнение плана мероприятий, посвященных Всемирному дню защиты прав потребителей, сотрудниками </w:t>
            </w:r>
            <w:proofErr w:type="spellStart"/>
            <w:r w:rsidRPr="00404EA7">
              <w:t>Зеленодольского</w:t>
            </w:r>
            <w:proofErr w:type="spellEnd"/>
            <w:r w:rsidRPr="00404EA7">
              <w:t xml:space="preserve"> территориального органа проведен круглый стол в лекционном зале ФБУЗ «Центр гигиены и эпидемиологии в Республике Татарстан (Татарстан) </w:t>
            </w:r>
            <w:proofErr w:type="spellStart"/>
            <w:r w:rsidRPr="00404EA7">
              <w:t>Зеленодольского</w:t>
            </w:r>
            <w:proofErr w:type="spellEnd"/>
            <w:r w:rsidRPr="00404EA7">
              <w:t xml:space="preserve"> района. </w:t>
            </w:r>
            <w:proofErr w:type="gramStart"/>
            <w:r w:rsidRPr="00404EA7">
              <w:t xml:space="preserve">В работе приняли участие руководитель ТО У </w:t>
            </w:r>
            <w:proofErr w:type="spellStart"/>
            <w:r w:rsidRPr="00404EA7">
              <w:t>Роспотребнадзора</w:t>
            </w:r>
            <w:proofErr w:type="spellEnd"/>
            <w:r w:rsidRPr="00404EA7">
              <w:t xml:space="preserve"> по РТ в Зеленодольском районе, начальник отдела развития и координации внутреннего рынка </w:t>
            </w:r>
            <w:proofErr w:type="spellStart"/>
            <w:r w:rsidRPr="00404EA7">
              <w:t>Зеленодольского</w:t>
            </w:r>
            <w:proofErr w:type="spellEnd"/>
            <w:r w:rsidRPr="00404EA7">
              <w:t xml:space="preserve"> территориального</w:t>
            </w:r>
            <w:r w:rsidRPr="00404EA7">
              <w:rPr>
                <w:color w:val="000000"/>
              </w:rPr>
              <w:t xml:space="preserve"> органа </w:t>
            </w:r>
            <w:proofErr w:type="spellStart"/>
            <w:r w:rsidRPr="00404EA7">
              <w:rPr>
                <w:color w:val="000000"/>
              </w:rPr>
              <w:t>Госалкольинспекции</w:t>
            </w:r>
            <w:proofErr w:type="spellEnd"/>
            <w:r w:rsidRPr="00404EA7">
              <w:rPr>
                <w:color w:val="000000"/>
              </w:rPr>
              <w:t xml:space="preserve"> РТ, </w:t>
            </w:r>
            <w:proofErr w:type="spellStart"/>
            <w:r w:rsidRPr="00404EA7">
              <w:rPr>
                <w:color w:val="000000"/>
              </w:rPr>
              <w:t>и.о</w:t>
            </w:r>
            <w:proofErr w:type="spellEnd"/>
            <w:r w:rsidRPr="00404EA7">
              <w:rPr>
                <w:color w:val="000000"/>
              </w:rPr>
              <w:t xml:space="preserve">. главного врача филиала ФБУЗ Центр гигиены и эпидемиологии в Республике Татарстан (Татарстан) </w:t>
            </w:r>
            <w:proofErr w:type="spellStart"/>
            <w:r w:rsidRPr="00404EA7">
              <w:rPr>
                <w:color w:val="000000"/>
              </w:rPr>
              <w:t>Зеленодольского</w:t>
            </w:r>
            <w:proofErr w:type="spellEnd"/>
            <w:r w:rsidRPr="00404EA7">
              <w:rPr>
                <w:color w:val="000000"/>
              </w:rPr>
              <w:t xml:space="preserve"> района, консультант ТО У </w:t>
            </w:r>
            <w:proofErr w:type="spellStart"/>
            <w:r w:rsidRPr="00404EA7">
              <w:rPr>
                <w:color w:val="000000"/>
              </w:rPr>
              <w:t>Роспотребнадзора</w:t>
            </w:r>
            <w:proofErr w:type="spellEnd"/>
            <w:r w:rsidRPr="00404EA7">
              <w:rPr>
                <w:color w:val="000000"/>
              </w:rPr>
              <w:t xml:space="preserve"> по РТ в Зеленодольском районе, ведущий специалист – эксперт ТО У </w:t>
            </w:r>
            <w:proofErr w:type="spellStart"/>
            <w:r w:rsidRPr="00404EA7">
              <w:rPr>
                <w:color w:val="000000"/>
              </w:rPr>
              <w:t>Роспотребнадзора</w:t>
            </w:r>
            <w:proofErr w:type="spellEnd"/>
            <w:r w:rsidRPr="00404EA7">
              <w:rPr>
                <w:color w:val="000000"/>
              </w:rPr>
              <w:t xml:space="preserve"> по РТ в Зеленодольском</w:t>
            </w:r>
            <w:proofErr w:type="gramEnd"/>
            <w:r w:rsidRPr="00404EA7">
              <w:rPr>
                <w:color w:val="000000"/>
              </w:rPr>
              <w:t xml:space="preserve"> </w:t>
            </w:r>
            <w:proofErr w:type="gramStart"/>
            <w:r w:rsidRPr="00404EA7">
              <w:rPr>
                <w:color w:val="000000"/>
              </w:rPr>
              <w:t>районе</w:t>
            </w:r>
            <w:proofErr w:type="gramEnd"/>
            <w:r w:rsidRPr="00404EA7">
              <w:rPr>
                <w:color w:val="000000"/>
              </w:rPr>
              <w:t>, заместитель начальника отдела потребительского рынка ЗМР, руководитель АО «ЗМР «Инвестиционный центр «Зеленый Дол».</w:t>
            </w:r>
            <w:r w:rsidR="00404EA7">
              <w:rPr>
                <w:color w:val="000000"/>
              </w:rPr>
              <w:t xml:space="preserve"> </w:t>
            </w:r>
            <w:r w:rsidRPr="00404EA7">
              <w:rPr>
                <w:rFonts w:eastAsia="Arial Unicode MS"/>
              </w:rPr>
              <w:t xml:space="preserve">Во время работы консультационных пунктов граждане обращались с различными вопросами по своим правам как потребителей, в том числе по актуальным вопросам при приобретении товаров и услуг в сети Интернет, правил продажи отдельных видов товаров, механизмов государственной и общественной защиты потребительских прав. </w:t>
            </w:r>
          </w:p>
          <w:p w:rsidR="00C268DD" w:rsidRPr="00404EA7" w:rsidRDefault="00C268DD" w:rsidP="00404EA7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8DD" w:rsidRPr="00404EA7" w:rsidTr="00C268D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268DD" w:rsidRPr="00404EA7" w:rsidRDefault="00C268DD" w:rsidP="00404EA7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7672B3" w:rsidRPr="00404EA7" w:rsidRDefault="007672B3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8D2010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321</w:t>
      </w:r>
      <w:r w:rsidRPr="00404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</w:t>
      </w:r>
      <w:r w:rsidR="00EC2072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</w:t>
      </w:r>
      <w:r w:rsidR="00DA0837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для потребителей.</w:t>
      </w:r>
    </w:p>
    <w:p w:rsidR="007A712B" w:rsidRPr="00404EA7" w:rsidRDefault="007672B3" w:rsidP="0040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в торговых центрах и на рынках до потребителей была доведена информация об истории возникновения Всемирного дня защиты прав потребителей, о правах потребителей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Закона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 защите прав потребителей». На примерах потребителям давались разъяснения, как нужно выбирать товары, как оформить претензию в случае приобретения товаров, услуг ненадлежащего качества. </w:t>
      </w:r>
      <w:r w:rsidRPr="00404EA7">
        <w:rPr>
          <w:rFonts w:ascii="Times New Roman" w:hAnsi="Times New Roman" w:cs="Times New Roman"/>
          <w:sz w:val="24"/>
          <w:szCs w:val="24"/>
        </w:rPr>
        <w:t>Во время дежу</w:t>
      </w:r>
      <w:proofErr w:type="gramStart"/>
      <w:r w:rsidRPr="00404EA7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Pr="00404EA7">
        <w:rPr>
          <w:rFonts w:ascii="Times New Roman" w:hAnsi="Times New Roman" w:cs="Times New Roman"/>
          <w:sz w:val="24"/>
          <w:szCs w:val="24"/>
        </w:rPr>
        <w:t xml:space="preserve">ециалисты </w:t>
      </w:r>
      <w:proofErr w:type="spellStart"/>
      <w:r w:rsidRPr="00404EA7">
        <w:rPr>
          <w:rFonts w:ascii="Times New Roman" w:hAnsi="Times New Roman" w:cs="Times New Roman"/>
          <w:sz w:val="24"/>
          <w:szCs w:val="24"/>
        </w:rPr>
        <w:t>Госалкогольиснпекции</w:t>
      </w:r>
      <w:proofErr w:type="spellEnd"/>
      <w:r w:rsidRPr="00404EA7">
        <w:rPr>
          <w:rFonts w:ascii="Times New Roman" w:hAnsi="Times New Roman" w:cs="Times New Roman"/>
          <w:sz w:val="24"/>
          <w:szCs w:val="24"/>
        </w:rPr>
        <w:t xml:space="preserve"> Республики Татарстан разбирались в конкретных конфликтных ситуациях, консультировали потребителей и предпринимателей по интересующим вопросам, по возн</w:t>
      </w:r>
      <w:r w:rsidR="003338F0" w:rsidRPr="00404EA7">
        <w:rPr>
          <w:rFonts w:ascii="Times New Roman" w:hAnsi="Times New Roman" w:cs="Times New Roman"/>
          <w:sz w:val="24"/>
          <w:szCs w:val="24"/>
        </w:rPr>
        <w:t xml:space="preserve">икающим конфликтным ситуациям. </w:t>
      </w:r>
    </w:p>
    <w:p w:rsidR="00E2134A" w:rsidRPr="00404EA7" w:rsidRDefault="007672B3" w:rsidP="00404EA7">
      <w:pPr>
        <w:pStyle w:val="3"/>
        <w:ind w:firstLine="567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Так, </w:t>
      </w:r>
      <w:r w:rsidR="003338F0" w:rsidRPr="00404EA7">
        <w:rPr>
          <w:rFonts w:ascii="Times New Roman" w:hAnsi="Times New Roman" w:cs="Times New Roman"/>
          <w:sz w:val="24"/>
        </w:rPr>
        <w:t xml:space="preserve">дежурства </w:t>
      </w:r>
      <w:r w:rsidR="0049619C" w:rsidRPr="00404EA7">
        <w:rPr>
          <w:rFonts w:ascii="Times New Roman" w:hAnsi="Times New Roman" w:cs="Times New Roman"/>
          <w:sz w:val="24"/>
        </w:rPr>
        <w:t xml:space="preserve">были организованы </w:t>
      </w:r>
      <w:r w:rsidRPr="00404EA7">
        <w:rPr>
          <w:rFonts w:ascii="Times New Roman" w:hAnsi="Times New Roman" w:cs="Times New Roman"/>
          <w:sz w:val="24"/>
        </w:rPr>
        <w:t>в торговых комплексах</w:t>
      </w:r>
      <w:r w:rsidR="0049619C" w:rsidRPr="00404EA7">
        <w:rPr>
          <w:rFonts w:ascii="Times New Roman" w:hAnsi="Times New Roman" w:cs="Times New Roman"/>
          <w:sz w:val="24"/>
        </w:rPr>
        <w:t xml:space="preserve">, торговых площадках, мини-рынках, рынках: </w:t>
      </w:r>
      <w:r w:rsidR="00E2134A" w:rsidRPr="00404EA7">
        <w:rPr>
          <w:rFonts w:ascii="Times New Roman" w:hAnsi="Times New Roman" w:cs="Times New Roman"/>
          <w:sz w:val="24"/>
        </w:rPr>
        <w:t>ТЦ «</w:t>
      </w:r>
      <w:proofErr w:type="spellStart"/>
      <w:r w:rsidR="00E2134A" w:rsidRPr="00404EA7">
        <w:rPr>
          <w:rFonts w:ascii="Times New Roman" w:hAnsi="Times New Roman" w:cs="Times New Roman"/>
          <w:sz w:val="24"/>
        </w:rPr>
        <w:t>Тулпар</w:t>
      </w:r>
      <w:proofErr w:type="spellEnd"/>
      <w:r w:rsidR="00E2134A" w:rsidRPr="00404EA7">
        <w:rPr>
          <w:rFonts w:ascii="Times New Roman" w:hAnsi="Times New Roman" w:cs="Times New Roman"/>
          <w:sz w:val="24"/>
        </w:rPr>
        <w:t xml:space="preserve">» </w:t>
      </w:r>
      <w:r w:rsidR="00E2134A" w:rsidRPr="00404EA7">
        <w:rPr>
          <w:rFonts w:ascii="Times New Roman" w:hAnsi="Times New Roman" w:cs="Times New Roman"/>
          <w:sz w:val="24"/>
        </w:rPr>
        <w:t>(</w:t>
      </w:r>
      <w:proofErr w:type="spellStart"/>
      <w:r w:rsidR="00E2134A" w:rsidRPr="00404EA7">
        <w:rPr>
          <w:rFonts w:ascii="Times New Roman" w:hAnsi="Times New Roman" w:cs="Times New Roman"/>
          <w:sz w:val="24"/>
        </w:rPr>
        <w:t>Г.Набережные</w:t>
      </w:r>
      <w:proofErr w:type="spellEnd"/>
      <w:r w:rsidR="00E2134A" w:rsidRPr="00404EA7">
        <w:rPr>
          <w:rFonts w:ascii="Times New Roman" w:hAnsi="Times New Roman" w:cs="Times New Roman"/>
          <w:sz w:val="24"/>
        </w:rPr>
        <w:t xml:space="preserve"> Челны)</w:t>
      </w:r>
      <w:r w:rsidR="00E2134A" w:rsidRPr="00404EA7">
        <w:rPr>
          <w:rFonts w:ascii="Times New Roman" w:hAnsi="Times New Roman" w:cs="Times New Roman"/>
          <w:sz w:val="24"/>
        </w:rPr>
        <w:t xml:space="preserve"> </w:t>
      </w:r>
      <w:r w:rsidR="001F0837" w:rsidRPr="00404EA7">
        <w:rPr>
          <w:rFonts w:ascii="Times New Roman" w:hAnsi="Times New Roman" w:cs="Times New Roman"/>
          <w:sz w:val="24"/>
        </w:rPr>
        <w:t xml:space="preserve">в ТЦ 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с</w:t>
      </w:r>
      <w:proofErr w:type="gramStart"/>
      <w:r w:rsidR="001F0837" w:rsidRPr="00404EA7">
        <w:rPr>
          <w:rFonts w:ascii="Times New Roman" w:hAnsi="Times New Roman" w:cs="Times New Roman"/>
          <w:sz w:val="24"/>
        </w:rPr>
        <w:t>.Н</w:t>
      </w:r>
      <w:proofErr w:type="gramEnd"/>
      <w:r w:rsidR="001F0837" w:rsidRPr="00404EA7">
        <w:rPr>
          <w:rFonts w:ascii="Times New Roman" w:hAnsi="Times New Roman" w:cs="Times New Roman"/>
          <w:sz w:val="24"/>
        </w:rPr>
        <w:t>овошешминск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 xml:space="preserve">, на рынке 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с.Юхмачи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Алькеевского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 xml:space="preserve"> района), на рынке 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г.Болгар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 xml:space="preserve">, в ТД 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Дулкын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пгт.Алексеевское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>), на рынке ООО «</w:t>
      </w:r>
      <w:proofErr w:type="spellStart"/>
      <w:r w:rsidR="001F0837" w:rsidRPr="00404EA7">
        <w:rPr>
          <w:rFonts w:ascii="Times New Roman" w:hAnsi="Times New Roman" w:cs="Times New Roman"/>
          <w:sz w:val="24"/>
        </w:rPr>
        <w:t>Чистопольская</w:t>
      </w:r>
      <w:proofErr w:type="spellEnd"/>
      <w:r w:rsidR="001F0837" w:rsidRPr="00404EA7">
        <w:rPr>
          <w:rFonts w:ascii="Times New Roman" w:hAnsi="Times New Roman" w:cs="Times New Roman"/>
          <w:sz w:val="24"/>
        </w:rPr>
        <w:t xml:space="preserve"> переработка» и др.</w:t>
      </w:r>
    </w:p>
    <w:p w:rsidR="009977BA" w:rsidRPr="00404EA7" w:rsidRDefault="009977BA" w:rsidP="00404EA7">
      <w:pPr>
        <w:pStyle w:val="a4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приуроченной к Всемирному дню защиты прав потребителей было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уделено проведению информационно-просветительской работы среди потребителей старшего поколения, в части повышения информированности потребителей о своих правах. Для лиц с ограниченными возможностями были организованы и проведены совместные консультации по вопросам защиты их потребительских прав, а также даны разъяснения по продаже особых видов товаров, в том числе риски, возникающие при совершении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интернет-покупок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лиц с ограниченными возможностями данное мероприятие проводилось с целью более полно адаптироваться к полноценной жизни в обществе, дать уверенность в своих силах.</w:t>
      </w:r>
    </w:p>
    <w:p w:rsidR="007672B3" w:rsidRPr="00404EA7" w:rsidRDefault="001F0837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2445C5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роведены встречи с ветеранами и</w:t>
      </w:r>
      <w:r w:rsidR="007672B3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445C5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люд</w:t>
      </w:r>
      <w:r w:rsidR="003B160A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ьми</w:t>
      </w:r>
      <w:r w:rsidR="002445C5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ограниченными возможностями</w:t>
      </w:r>
      <w:r w:rsidR="009977BA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977BA" w:rsidRPr="00404EA7" w:rsidRDefault="009977BA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для членов Совета ветеранов (Алексеевского района);</w:t>
      </w:r>
      <w:r w:rsid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>в здании ДДТ (</w:t>
      </w:r>
      <w:proofErr w:type="spellStart"/>
      <w:r w:rsidRPr="00404EA7">
        <w:rPr>
          <w:rFonts w:ascii="Times New Roman" w:hAnsi="Times New Roman" w:cs="Times New Roman"/>
          <w:sz w:val="24"/>
        </w:rPr>
        <w:t>с</w:t>
      </w:r>
      <w:proofErr w:type="gramStart"/>
      <w:r w:rsidRPr="00404EA7">
        <w:rPr>
          <w:rFonts w:ascii="Times New Roman" w:hAnsi="Times New Roman" w:cs="Times New Roman"/>
          <w:sz w:val="24"/>
        </w:rPr>
        <w:t>.Б</w:t>
      </w:r>
      <w:proofErr w:type="gramEnd"/>
      <w:r w:rsidRPr="00404EA7">
        <w:rPr>
          <w:rFonts w:ascii="Times New Roman" w:hAnsi="Times New Roman" w:cs="Times New Roman"/>
          <w:sz w:val="24"/>
        </w:rPr>
        <w:t>азарные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Матаки </w:t>
      </w:r>
      <w:proofErr w:type="spellStart"/>
      <w:r w:rsidRPr="00404EA7">
        <w:rPr>
          <w:rFonts w:ascii="Times New Roman" w:hAnsi="Times New Roman" w:cs="Times New Roman"/>
          <w:sz w:val="24"/>
        </w:rPr>
        <w:t>Алькеевского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района); в ГАУСО «</w:t>
      </w:r>
      <w:proofErr w:type="spellStart"/>
      <w:r w:rsidRPr="00404EA7">
        <w:rPr>
          <w:rFonts w:ascii="Times New Roman" w:hAnsi="Times New Roman" w:cs="Times New Roman"/>
          <w:sz w:val="24"/>
        </w:rPr>
        <w:t>Новошешминский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Дом-интернат для престарелых и инвалидов» (</w:t>
      </w:r>
      <w:proofErr w:type="spellStart"/>
      <w:r w:rsidRPr="00404EA7">
        <w:rPr>
          <w:rFonts w:ascii="Times New Roman" w:hAnsi="Times New Roman" w:cs="Times New Roman"/>
          <w:sz w:val="24"/>
        </w:rPr>
        <w:t>Новошишминского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района);</w:t>
      </w:r>
      <w:r w:rsid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>в ГАУСО «</w:t>
      </w:r>
      <w:proofErr w:type="spellStart"/>
      <w:r w:rsidRPr="00404EA7">
        <w:rPr>
          <w:rFonts w:ascii="Times New Roman" w:hAnsi="Times New Roman" w:cs="Times New Roman"/>
          <w:sz w:val="24"/>
        </w:rPr>
        <w:t>Нурлатский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дом – интернат для престарелых и инвалидов» (</w:t>
      </w:r>
      <w:proofErr w:type="spellStart"/>
      <w:r w:rsidRPr="00404EA7">
        <w:rPr>
          <w:rFonts w:ascii="Times New Roman" w:hAnsi="Times New Roman" w:cs="Times New Roman"/>
          <w:sz w:val="24"/>
        </w:rPr>
        <w:t>Нурлатского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района);</w:t>
      </w:r>
      <w:r w:rsid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 xml:space="preserve">в РДК </w:t>
      </w:r>
      <w:proofErr w:type="spellStart"/>
      <w:r w:rsidRPr="00404EA7">
        <w:rPr>
          <w:rFonts w:ascii="Times New Roman" w:hAnsi="Times New Roman" w:cs="Times New Roman"/>
          <w:sz w:val="24"/>
        </w:rPr>
        <w:t>г.Болгар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(Спасского района);</w:t>
      </w:r>
      <w:r w:rsid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>в социально – реабилитационном отделении Комплексного центра социального обслуживания населения «</w:t>
      </w:r>
      <w:proofErr w:type="spellStart"/>
      <w:r w:rsidRPr="00404EA7">
        <w:rPr>
          <w:rFonts w:ascii="Times New Roman" w:hAnsi="Times New Roman" w:cs="Times New Roman"/>
          <w:sz w:val="24"/>
        </w:rPr>
        <w:t>Балкыш</w:t>
      </w:r>
      <w:proofErr w:type="spellEnd"/>
      <w:r w:rsidRPr="00404EA7">
        <w:rPr>
          <w:rFonts w:ascii="Times New Roman" w:hAnsi="Times New Roman" w:cs="Times New Roman"/>
          <w:sz w:val="24"/>
        </w:rPr>
        <w:t>» (г. Чистополь) и т.д.</w:t>
      </w:r>
    </w:p>
    <w:p w:rsidR="00FF79E2" w:rsidRDefault="007B0739" w:rsidP="00FF79E2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04EA7">
        <w:t>13</w:t>
      </w:r>
      <w:r w:rsidRPr="00404EA7">
        <w:t xml:space="preserve"> марта </w:t>
      </w:r>
      <w:r w:rsidRPr="00404EA7">
        <w:t xml:space="preserve">2018г, в рамках проведения Всемирного Дня защиты прав потребителей, совместно со специалистом ТО У </w:t>
      </w:r>
      <w:proofErr w:type="spellStart"/>
      <w:r w:rsidRPr="00404EA7">
        <w:t>Роспотребнадзора</w:t>
      </w:r>
      <w:proofErr w:type="spellEnd"/>
      <w:r w:rsidRPr="00404EA7">
        <w:t xml:space="preserve"> по РТ в Зеленодольском, </w:t>
      </w:r>
      <w:proofErr w:type="spellStart"/>
      <w:r w:rsidRPr="00404EA7">
        <w:t>Верхнеуслонском</w:t>
      </w:r>
      <w:proofErr w:type="spellEnd"/>
      <w:r w:rsidRPr="00404EA7">
        <w:t xml:space="preserve">, </w:t>
      </w:r>
      <w:proofErr w:type="spellStart"/>
      <w:r w:rsidRPr="00404EA7">
        <w:t>Камско</w:t>
      </w:r>
      <w:proofErr w:type="spellEnd"/>
      <w:r w:rsidRPr="00404EA7">
        <w:t xml:space="preserve"> </w:t>
      </w:r>
      <w:proofErr w:type="gramStart"/>
      <w:r w:rsidRPr="00404EA7">
        <w:t>-</w:t>
      </w:r>
      <w:proofErr w:type="spellStart"/>
      <w:r w:rsidRPr="00404EA7">
        <w:t>У</w:t>
      </w:r>
      <w:proofErr w:type="gramEnd"/>
      <w:r w:rsidRPr="00404EA7">
        <w:t>стьинском</w:t>
      </w:r>
      <w:proofErr w:type="spellEnd"/>
      <w:r w:rsidRPr="00404EA7">
        <w:t xml:space="preserve"> районах с участием начальника отдела развития и координации внутреннего рынка </w:t>
      </w:r>
      <w:proofErr w:type="spellStart"/>
      <w:r w:rsidRPr="00404EA7">
        <w:t>Зеленодольского</w:t>
      </w:r>
      <w:proofErr w:type="spellEnd"/>
      <w:r w:rsidRPr="00404EA7">
        <w:t xml:space="preserve"> территориального органа </w:t>
      </w:r>
      <w:proofErr w:type="spellStart"/>
      <w:r w:rsidRPr="00404EA7">
        <w:t>Госалкогольинспекции</w:t>
      </w:r>
      <w:proofErr w:type="spellEnd"/>
      <w:r w:rsidRPr="00404EA7">
        <w:t xml:space="preserve"> РТ. организовано тематическое консультирование граждан с ограниченными физическими возможностями и лиц старшего поколения, приуроченное Всемирному дню прав потребителей. В актовый зал </w:t>
      </w:r>
      <w:proofErr w:type="spellStart"/>
      <w:r w:rsidRPr="00404EA7">
        <w:t>Зеленодольского</w:t>
      </w:r>
      <w:proofErr w:type="spellEnd"/>
      <w:r w:rsidRPr="00404EA7">
        <w:t xml:space="preserve"> территориального отдела были приглашены представители </w:t>
      </w:r>
      <w:proofErr w:type="spellStart"/>
      <w:r w:rsidRPr="00404EA7">
        <w:t>Зеленодольской</w:t>
      </w:r>
      <w:proofErr w:type="spellEnd"/>
      <w:r w:rsidRPr="00404EA7">
        <w:t xml:space="preserve"> городской и районной общественной организации «Татарская республиканская организация Всероссийского общества инвалидов» - «Общество инвалидов Республики Татарстан», </w:t>
      </w:r>
      <w:proofErr w:type="spellStart"/>
      <w:r w:rsidRPr="00404EA7">
        <w:t>Зеленодольской</w:t>
      </w:r>
      <w:proofErr w:type="spellEnd"/>
      <w:r w:rsidRPr="00404EA7">
        <w:t xml:space="preserve"> группы инвалидов по зрению Всероссийского общества слепых, </w:t>
      </w:r>
      <w:proofErr w:type="spellStart"/>
      <w:r w:rsidRPr="00404EA7">
        <w:t>Зеленодольского</w:t>
      </w:r>
      <w:proofErr w:type="spellEnd"/>
      <w:r w:rsidRPr="00404EA7">
        <w:t xml:space="preserve"> местного отделения общества глухих. Изначально была продемонстрирована презентация «Сделаем цифровые рынки справедливыми и честными» с приведением примеров из жизни – как обезопасить себя и защитить свои права на каждом этапе приобретении товаров и услуг в </w:t>
      </w:r>
      <w:proofErr w:type="gramStart"/>
      <w:r w:rsidRPr="00404EA7">
        <w:t>Интернет-магазинах</w:t>
      </w:r>
      <w:proofErr w:type="gramEnd"/>
      <w:r w:rsidRPr="00404EA7">
        <w:t xml:space="preserve">. </w:t>
      </w:r>
      <w:proofErr w:type="spellStart"/>
      <w:r w:rsidRPr="00404EA7">
        <w:t>Сурдопереводчик</w:t>
      </w:r>
      <w:proofErr w:type="spellEnd"/>
      <w:r w:rsidRPr="00404EA7">
        <w:t xml:space="preserve"> </w:t>
      </w:r>
      <w:proofErr w:type="spellStart"/>
      <w:r w:rsidRPr="00404EA7">
        <w:t>Зеленодольского</w:t>
      </w:r>
      <w:proofErr w:type="spellEnd"/>
      <w:r w:rsidRPr="00404EA7">
        <w:t xml:space="preserve"> местного отделения общества глухих донес</w:t>
      </w:r>
      <w:r w:rsidR="00504061">
        <w:t>ла</w:t>
      </w:r>
      <w:r w:rsidRPr="00404EA7">
        <w:t xml:space="preserve"> информацию до инвалидов в доступной для них форме. Также, через </w:t>
      </w:r>
      <w:proofErr w:type="spellStart"/>
      <w:r w:rsidRPr="00404EA7">
        <w:t>сурдопереводчика</w:t>
      </w:r>
      <w:proofErr w:type="spellEnd"/>
      <w:r w:rsidRPr="00404EA7">
        <w:t xml:space="preserve">, специалисты отвечали на поставленные вопросы и давали советы. Следует отметить, что граждане с ограниченными физическими возможностями на </w:t>
      </w:r>
      <w:r w:rsidRPr="00404EA7">
        <w:lastRenderedPageBreak/>
        <w:t xml:space="preserve">тематическое консультирование пришли подготовленными: каждый смог задать волнующий его вопрос и получить на него полноценный ответ. </w:t>
      </w:r>
    </w:p>
    <w:p w:rsidR="007672B3" w:rsidRPr="00404EA7" w:rsidRDefault="007672B3" w:rsidP="00FF79E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bCs/>
          <w:iCs/>
          <w:u w:val="single"/>
        </w:rPr>
      </w:pPr>
      <w:r w:rsidRPr="00404EA7">
        <w:rPr>
          <w:bCs/>
          <w:iCs/>
        </w:rPr>
        <w:t xml:space="preserve">Сотрудниками территориальных органов </w:t>
      </w:r>
      <w:proofErr w:type="spellStart"/>
      <w:r w:rsidR="006E12B8" w:rsidRPr="00404EA7">
        <w:rPr>
          <w:bCs/>
          <w:iCs/>
        </w:rPr>
        <w:t>Госалкогольинсекции</w:t>
      </w:r>
      <w:proofErr w:type="spellEnd"/>
      <w:r w:rsidR="006E12B8" w:rsidRPr="00404EA7">
        <w:rPr>
          <w:bCs/>
          <w:iCs/>
        </w:rPr>
        <w:t xml:space="preserve"> РТ </w:t>
      </w:r>
      <w:r w:rsidRPr="00404EA7">
        <w:rPr>
          <w:bCs/>
          <w:iCs/>
        </w:rPr>
        <w:t xml:space="preserve">проведено </w:t>
      </w:r>
      <w:r w:rsidR="009977BA" w:rsidRPr="00404EA7">
        <w:rPr>
          <w:b/>
          <w:bCs/>
          <w:iCs/>
          <w:u w:val="single"/>
        </w:rPr>
        <w:t>56</w:t>
      </w:r>
      <w:r w:rsidR="006E12B8" w:rsidRPr="00404EA7">
        <w:rPr>
          <w:b/>
          <w:bCs/>
          <w:iCs/>
          <w:u w:val="single"/>
        </w:rPr>
        <w:t xml:space="preserve"> выездных приемов</w:t>
      </w:r>
      <w:r w:rsidRPr="00404EA7">
        <w:rPr>
          <w:b/>
          <w:bCs/>
          <w:iCs/>
          <w:u w:val="single"/>
        </w:rPr>
        <w:t xml:space="preserve"> граждан в сельских населенных пунктах</w:t>
      </w:r>
      <w:r w:rsidR="00312A39" w:rsidRPr="00404EA7">
        <w:rPr>
          <w:b/>
          <w:bCs/>
          <w:iCs/>
          <w:u w:val="single"/>
        </w:rPr>
        <w:t xml:space="preserve">, на которых принято </w:t>
      </w:r>
      <w:r w:rsidR="007F2EAB" w:rsidRPr="00404EA7">
        <w:rPr>
          <w:b/>
          <w:bCs/>
          <w:iCs/>
          <w:u w:val="single"/>
        </w:rPr>
        <w:t>21</w:t>
      </w:r>
      <w:r w:rsidR="009977BA" w:rsidRPr="00404EA7">
        <w:rPr>
          <w:b/>
          <w:bCs/>
          <w:iCs/>
          <w:u w:val="single"/>
        </w:rPr>
        <w:t>5</w:t>
      </w:r>
      <w:r w:rsidR="00312A39" w:rsidRPr="00404EA7">
        <w:rPr>
          <w:b/>
          <w:bCs/>
          <w:iCs/>
          <w:u w:val="single"/>
        </w:rPr>
        <w:t xml:space="preserve"> граждан</w:t>
      </w:r>
      <w:r w:rsidRPr="00404EA7">
        <w:rPr>
          <w:b/>
          <w:bCs/>
          <w:iCs/>
          <w:u w:val="single"/>
        </w:rPr>
        <w:t>: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04EA7">
        <w:rPr>
          <w:rFonts w:ascii="Times New Roman" w:hAnsi="Times New Roman" w:cs="Times New Roman"/>
          <w:sz w:val="24"/>
        </w:rPr>
        <w:t>Егоркинское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 xml:space="preserve">сельское поселение </w:t>
      </w:r>
      <w:proofErr w:type="spellStart"/>
      <w:r w:rsidRPr="00404EA7">
        <w:rPr>
          <w:rFonts w:ascii="Times New Roman" w:hAnsi="Times New Roman" w:cs="Times New Roman"/>
          <w:sz w:val="24"/>
        </w:rPr>
        <w:t>Нурлатского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района</w:t>
      </w:r>
      <w:r w:rsidRPr="00404EA7">
        <w:rPr>
          <w:rFonts w:ascii="Times New Roman" w:hAnsi="Times New Roman" w:cs="Times New Roman"/>
          <w:sz w:val="24"/>
        </w:rPr>
        <w:t>;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-  в ТД «</w:t>
      </w:r>
      <w:proofErr w:type="spellStart"/>
      <w:r w:rsidRPr="00404EA7">
        <w:rPr>
          <w:rFonts w:ascii="Times New Roman" w:hAnsi="Times New Roman" w:cs="Times New Roman"/>
          <w:sz w:val="24"/>
        </w:rPr>
        <w:t>Дулкын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04EA7">
        <w:rPr>
          <w:rFonts w:ascii="Times New Roman" w:hAnsi="Times New Roman" w:cs="Times New Roman"/>
          <w:sz w:val="24"/>
        </w:rPr>
        <w:t>пгт</w:t>
      </w:r>
      <w:proofErr w:type="gramStart"/>
      <w:r w:rsidRPr="00404EA7">
        <w:rPr>
          <w:rFonts w:ascii="Times New Roman" w:hAnsi="Times New Roman" w:cs="Times New Roman"/>
          <w:sz w:val="24"/>
        </w:rPr>
        <w:t>.А</w:t>
      </w:r>
      <w:proofErr w:type="gramEnd"/>
      <w:r w:rsidRPr="00404EA7">
        <w:rPr>
          <w:rFonts w:ascii="Times New Roman" w:hAnsi="Times New Roman" w:cs="Times New Roman"/>
          <w:sz w:val="24"/>
        </w:rPr>
        <w:t>лексеевское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>Алексеевского района;</w:t>
      </w:r>
    </w:p>
    <w:p w:rsidR="00CC2E15" w:rsidRPr="00404EA7" w:rsidRDefault="00101193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- </w:t>
      </w:r>
      <w:r w:rsidR="00CC2E15" w:rsidRPr="00404EA7">
        <w:rPr>
          <w:rFonts w:ascii="Times New Roman" w:hAnsi="Times New Roman" w:cs="Times New Roman"/>
          <w:sz w:val="24"/>
        </w:rPr>
        <w:t>Базарно-</w:t>
      </w:r>
      <w:proofErr w:type="spellStart"/>
      <w:r w:rsidR="00CC2E15" w:rsidRPr="00404EA7">
        <w:rPr>
          <w:rFonts w:ascii="Times New Roman" w:hAnsi="Times New Roman" w:cs="Times New Roman"/>
          <w:sz w:val="24"/>
        </w:rPr>
        <w:t>Матакского</w:t>
      </w:r>
      <w:proofErr w:type="spellEnd"/>
      <w:r w:rsidR="00CC2E15" w:rsidRPr="00404EA7">
        <w:rPr>
          <w:rFonts w:ascii="Times New Roman" w:hAnsi="Times New Roman" w:cs="Times New Roman"/>
          <w:sz w:val="24"/>
        </w:rPr>
        <w:t xml:space="preserve"> сельского поселения;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04EA7">
        <w:rPr>
          <w:rFonts w:ascii="Times New Roman" w:hAnsi="Times New Roman" w:cs="Times New Roman"/>
          <w:sz w:val="24"/>
        </w:rPr>
        <w:t>с</w:t>
      </w:r>
      <w:proofErr w:type="gramStart"/>
      <w:r w:rsidRPr="00404EA7">
        <w:rPr>
          <w:rFonts w:ascii="Times New Roman" w:hAnsi="Times New Roman" w:cs="Times New Roman"/>
          <w:sz w:val="24"/>
        </w:rPr>
        <w:t>.Б</w:t>
      </w:r>
      <w:proofErr w:type="gramEnd"/>
      <w:r w:rsidRPr="00404EA7">
        <w:rPr>
          <w:rFonts w:ascii="Times New Roman" w:hAnsi="Times New Roman" w:cs="Times New Roman"/>
          <w:sz w:val="24"/>
        </w:rPr>
        <w:t>ураково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4EA7">
        <w:rPr>
          <w:rFonts w:ascii="Times New Roman" w:hAnsi="Times New Roman" w:cs="Times New Roman"/>
          <w:sz w:val="24"/>
        </w:rPr>
        <w:t>Бураковского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</w:t>
      </w:r>
      <w:r w:rsidRPr="00404EA7">
        <w:rPr>
          <w:rFonts w:ascii="Times New Roman" w:hAnsi="Times New Roman" w:cs="Times New Roman"/>
          <w:sz w:val="24"/>
        </w:rPr>
        <w:t>сельского поселения</w:t>
      </w:r>
      <w:r w:rsidRPr="00404EA7">
        <w:rPr>
          <w:rFonts w:ascii="Times New Roman" w:hAnsi="Times New Roman" w:cs="Times New Roman"/>
          <w:sz w:val="24"/>
        </w:rPr>
        <w:t xml:space="preserve">   Спасского района</w:t>
      </w:r>
      <w:r w:rsidRPr="00404EA7">
        <w:rPr>
          <w:rFonts w:ascii="Times New Roman" w:hAnsi="Times New Roman" w:cs="Times New Roman"/>
          <w:sz w:val="24"/>
        </w:rPr>
        <w:t>;</w:t>
      </w:r>
      <w:r w:rsidRPr="00404EA7">
        <w:rPr>
          <w:rFonts w:ascii="Times New Roman" w:hAnsi="Times New Roman" w:cs="Times New Roman"/>
          <w:sz w:val="24"/>
        </w:rPr>
        <w:t xml:space="preserve">  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 </w:t>
      </w:r>
      <w:r w:rsidR="00101193" w:rsidRPr="00404EA7">
        <w:rPr>
          <w:rFonts w:ascii="Times New Roman" w:hAnsi="Times New Roman" w:cs="Times New Roman"/>
          <w:sz w:val="24"/>
        </w:rPr>
        <w:t xml:space="preserve">- </w:t>
      </w:r>
      <w:r w:rsidRPr="00404EA7">
        <w:rPr>
          <w:rFonts w:ascii="Times New Roman" w:hAnsi="Times New Roman" w:cs="Times New Roman"/>
          <w:sz w:val="24"/>
        </w:rPr>
        <w:t xml:space="preserve">Ленинское сельское поселение </w:t>
      </w:r>
      <w:proofErr w:type="spellStart"/>
      <w:r w:rsidRPr="00404EA7">
        <w:rPr>
          <w:rFonts w:ascii="Times New Roman" w:hAnsi="Times New Roman" w:cs="Times New Roman"/>
          <w:sz w:val="24"/>
        </w:rPr>
        <w:t>Новошешминского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района</w:t>
      </w:r>
      <w:r w:rsidRPr="00404EA7">
        <w:rPr>
          <w:rFonts w:ascii="Times New Roman" w:hAnsi="Times New Roman" w:cs="Times New Roman"/>
          <w:sz w:val="24"/>
        </w:rPr>
        <w:t xml:space="preserve">; 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04EA7">
        <w:rPr>
          <w:rFonts w:ascii="Times New Roman" w:hAnsi="Times New Roman" w:cs="Times New Roman"/>
          <w:sz w:val="24"/>
        </w:rPr>
        <w:t>Чистопольско-Высельское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сельское поселение</w:t>
      </w:r>
      <w:r w:rsidRPr="00404EA7">
        <w:rPr>
          <w:rFonts w:ascii="Times New Roman" w:hAnsi="Times New Roman" w:cs="Times New Roman"/>
          <w:sz w:val="24"/>
        </w:rPr>
        <w:t>;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 xml:space="preserve">- </w:t>
      </w:r>
      <w:r w:rsidRPr="00404EA7">
        <w:rPr>
          <w:rFonts w:ascii="Times New Roman" w:hAnsi="Times New Roman" w:cs="Times New Roman"/>
          <w:sz w:val="24"/>
        </w:rPr>
        <w:t>в магазине «Пятерочка»</w:t>
      </w:r>
      <w:r w:rsidRPr="00404E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4EA7">
        <w:rPr>
          <w:rFonts w:ascii="Times New Roman" w:hAnsi="Times New Roman" w:cs="Times New Roman"/>
          <w:sz w:val="24"/>
        </w:rPr>
        <w:t>пгт</w:t>
      </w:r>
      <w:proofErr w:type="gramStart"/>
      <w:r w:rsidRPr="00404EA7">
        <w:rPr>
          <w:rFonts w:ascii="Times New Roman" w:hAnsi="Times New Roman" w:cs="Times New Roman"/>
          <w:sz w:val="24"/>
        </w:rPr>
        <w:t>.А</w:t>
      </w:r>
      <w:proofErr w:type="gramEnd"/>
      <w:r w:rsidRPr="00404EA7">
        <w:rPr>
          <w:rFonts w:ascii="Times New Roman" w:hAnsi="Times New Roman" w:cs="Times New Roman"/>
          <w:sz w:val="24"/>
        </w:rPr>
        <w:t>лексеевское</w:t>
      </w:r>
      <w:proofErr w:type="spellEnd"/>
      <w:r w:rsidRPr="00404EA7">
        <w:rPr>
          <w:rFonts w:ascii="Times New Roman" w:hAnsi="Times New Roman" w:cs="Times New Roman"/>
          <w:sz w:val="24"/>
        </w:rPr>
        <w:t>;</w:t>
      </w:r>
    </w:p>
    <w:p w:rsidR="00CC2E15" w:rsidRPr="00404EA7" w:rsidRDefault="00CC2E15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- в Иске-</w:t>
      </w:r>
      <w:proofErr w:type="spellStart"/>
      <w:r w:rsidRPr="00404EA7">
        <w:rPr>
          <w:rFonts w:ascii="Times New Roman" w:hAnsi="Times New Roman" w:cs="Times New Roman"/>
          <w:sz w:val="24"/>
        </w:rPr>
        <w:t>Рязапском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04EA7">
        <w:rPr>
          <w:rFonts w:ascii="Times New Roman" w:hAnsi="Times New Roman" w:cs="Times New Roman"/>
          <w:sz w:val="24"/>
        </w:rPr>
        <w:t>сельском</w:t>
      </w:r>
      <w:proofErr w:type="gramEnd"/>
      <w:r w:rsidRPr="00404EA7">
        <w:rPr>
          <w:rFonts w:ascii="Times New Roman" w:hAnsi="Times New Roman" w:cs="Times New Roman"/>
          <w:sz w:val="24"/>
        </w:rPr>
        <w:t xml:space="preserve"> поселение</w:t>
      </w:r>
      <w:r w:rsidRPr="00404EA7">
        <w:rPr>
          <w:rFonts w:ascii="Times New Roman" w:hAnsi="Times New Roman" w:cs="Times New Roman"/>
          <w:sz w:val="24"/>
        </w:rPr>
        <w:t xml:space="preserve">  Спасского района.</w:t>
      </w:r>
    </w:p>
    <w:p w:rsidR="00101193" w:rsidRPr="00404EA7" w:rsidRDefault="00101193" w:rsidP="0040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Старокырлайск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Арского района;</w:t>
      </w:r>
    </w:p>
    <w:p w:rsidR="00101193" w:rsidRPr="00404EA7" w:rsidRDefault="00101193" w:rsidP="0040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Коморгузинско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Атнинского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101193" w:rsidRPr="00404EA7" w:rsidRDefault="00101193" w:rsidP="0040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Туембашско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101193" w:rsidRPr="00404EA7" w:rsidRDefault="00101193" w:rsidP="0040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Норминско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Балтасинского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101193" w:rsidRPr="00404EA7" w:rsidRDefault="00101193" w:rsidP="0040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Большеметескинско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Тюлячинского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193" w:rsidRPr="00404EA7" w:rsidRDefault="00101193" w:rsidP="0040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Корсабашско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Сабинского района</w:t>
      </w:r>
      <w:r w:rsidR="0035203A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15" w:rsidRPr="00404EA7" w:rsidRDefault="0035203A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-</w:t>
      </w:r>
      <w:r w:rsidRPr="00404EA7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404EA7">
        <w:rPr>
          <w:rFonts w:ascii="Times New Roman" w:hAnsi="Times New Roman" w:cs="Times New Roman"/>
          <w:sz w:val="24"/>
        </w:rPr>
        <w:t>Новоаксубаевском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сельском поселении</w:t>
      </w:r>
      <w:r w:rsidRPr="00404E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4EA7">
        <w:rPr>
          <w:rFonts w:ascii="Times New Roman" w:hAnsi="Times New Roman" w:cs="Times New Roman"/>
          <w:sz w:val="24"/>
        </w:rPr>
        <w:t>Аксубаевского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района и т.д.</w:t>
      </w:r>
    </w:p>
    <w:p w:rsidR="007672B3" w:rsidRPr="00404EA7" w:rsidRDefault="00DF5466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проводились</w:t>
      </w:r>
      <w:r w:rsidR="007672B3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административных зданиях органов местного самоуправления и сельских клубах.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приемы граждан </w:t>
      </w:r>
      <w:r w:rsidR="007672B3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свои результаты, так как и потребители, и предприниматели получают возможность на местах </w:t>
      </w:r>
      <w:r w:rsidR="004330D5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</w:t>
      </w:r>
      <w:r w:rsidR="007672B3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свои проблемы.</w:t>
      </w:r>
    </w:p>
    <w:p w:rsidR="000A5355" w:rsidRPr="00404EA7" w:rsidRDefault="00587E27" w:rsidP="00404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</w:t>
      </w:r>
      <w:r w:rsidR="000A5355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субъектов, прослушавших семинары по вопросам соблюдения требований законодательства о ЗПП. Интерес населения к проводимым мероприятиям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 w:rsidR="000A5355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вовлечения жителей в формирование правильных установок данное направление профилактической работы актуализированы и в этом году для обширного охвата информацией различных слоев населения </w:t>
      </w:r>
      <w:proofErr w:type="spellStart"/>
      <w:r w:rsidR="000A5355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Госалкогольинспекцией</w:t>
      </w:r>
      <w:proofErr w:type="spellEnd"/>
      <w:r w:rsidR="000A5355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="000A5355"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5355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8F3033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11</w:t>
      </w:r>
      <w:r w:rsidR="00764F66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7</w:t>
      </w:r>
      <w:r w:rsidR="008F3033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0A5355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мероприятий для предпринимателей: совещаний, семинаров, лекций, «круглых столов».</w:t>
      </w:r>
      <w:r w:rsidR="000A5355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3825" w:rsidRDefault="00CE694B" w:rsidP="00DE382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404EA7">
        <w:t xml:space="preserve">15 марта 2018 года сотрудники </w:t>
      </w:r>
      <w:proofErr w:type="spellStart"/>
      <w:r w:rsidRPr="00404EA7">
        <w:t>Альметьевского</w:t>
      </w:r>
      <w:proofErr w:type="spellEnd"/>
      <w:r w:rsidRPr="00404EA7">
        <w:t xml:space="preserve"> территориального органа </w:t>
      </w:r>
      <w:proofErr w:type="spellStart"/>
      <w:r w:rsidRPr="00404EA7">
        <w:t>Госалкогольинспекции</w:t>
      </w:r>
      <w:proofErr w:type="spellEnd"/>
      <w:r w:rsidRPr="00404EA7">
        <w:t xml:space="preserve"> РТ решили отметить Всемирный день Защиты прав потребителей необычной акцией и выбрали для этого общественный транспорт. О том, что делать, если вам навязали косметику или дорогостоящий массаж в кредит, как подать в суд на «аферистов» и как вернуть бракованный или просроченный товар, пассажиры автобуса узнали прямо во время следования по маршруту. Сотрудники </w:t>
      </w:r>
      <w:proofErr w:type="spellStart"/>
      <w:r w:rsidRPr="00404EA7">
        <w:t>Госалкогольинспекции</w:t>
      </w:r>
      <w:proofErr w:type="spellEnd"/>
      <w:r w:rsidRPr="00404EA7">
        <w:t xml:space="preserve"> РТ провели правовой «ликбез» среди пассажиров автобуса АПОПАТ </w:t>
      </w:r>
      <w:proofErr w:type="spellStart"/>
      <w:r w:rsidRPr="00404EA7">
        <w:t>г</w:t>
      </w:r>
      <w:proofErr w:type="gramStart"/>
      <w:r w:rsidRPr="00404EA7">
        <w:t>.А</w:t>
      </w:r>
      <w:proofErr w:type="gramEnd"/>
      <w:r w:rsidRPr="00404EA7">
        <w:t>льметьевск</w:t>
      </w:r>
      <w:proofErr w:type="spellEnd"/>
      <w:r w:rsidRPr="00404EA7">
        <w:t>, следовавшего по маршруту № 5. Вручили памятки, рассказали потребителям об их правах – о том, как не обмануться при выборе товаров и услуг, как написать претензию, подать исковое заявление. Как быть, если товар приобретен через интернет? Этому вопросу уделили особое внимание. Пассажиров ознакомили с основными правами потребителя. Между участниками встречи состоялся интересный диалог: пассажиры охотно делились своим житейским опытом, рассказывали, как были нарушены их права и как они смогли их отстоять. Распространялись информационные буклеты, выпущенный к празднику номер газеты  «Вестник потребителя». Всего было охвачено порядка 300 человек. Индивидуальные юридические консультации получили 37 пассажиров.</w:t>
      </w:r>
    </w:p>
    <w:p w:rsidR="009B034E" w:rsidRPr="00404EA7" w:rsidRDefault="009B034E" w:rsidP="00DE382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proofErr w:type="gramStart"/>
      <w:r w:rsidRPr="00404EA7">
        <w:t xml:space="preserve">16 марта в ГАУСО «Территориальный центр социальной помощи семье и детям «Веста» в Нижнекамском районе» проведено мероприятие, направленное на повышение </w:t>
      </w:r>
      <w:r w:rsidRPr="00404EA7">
        <w:lastRenderedPageBreak/>
        <w:t>правовой культуры граждан в сфере защиты прав потребителей, с просмотром и обсуждением презентации «Как избежать ошибок при приобретении товаров и услуг в интернете», так как с каждым годом увеличивается объём онлайн-покупок и оплаты различных услуг через Интернет.</w:t>
      </w:r>
      <w:proofErr w:type="gramEnd"/>
      <w:r w:rsidRPr="00404EA7">
        <w:t xml:space="preserve"> Специалисты государственных и общественных потребительских организаций, а это: Нижнекамский территориальный орган </w:t>
      </w:r>
      <w:proofErr w:type="spellStart"/>
      <w:r w:rsidRPr="00404EA7">
        <w:t>Госалкогольинспекции</w:t>
      </w:r>
      <w:proofErr w:type="spellEnd"/>
      <w:r w:rsidRPr="00404EA7">
        <w:t xml:space="preserve"> РТ, филиал ФГУЗ «Центра гигиены и эпидемиологии в РТ </w:t>
      </w:r>
      <w:proofErr w:type="spellStart"/>
      <w:r w:rsidRPr="00404EA7">
        <w:t>г</w:t>
      </w:r>
      <w:proofErr w:type="gramStart"/>
      <w:r w:rsidRPr="00404EA7">
        <w:t>.Н</w:t>
      </w:r>
      <w:proofErr w:type="gramEnd"/>
      <w:r w:rsidRPr="00404EA7">
        <w:t>ижнекамск</w:t>
      </w:r>
      <w:proofErr w:type="spellEnd"/>
      <w:r w:rsidRPr="00404EA7">
        <w:t xml:space="preserve">», Общественная организация «Городское общество по защите прав потребителей г. Нижнекамска», Некоммерческое партнерство «Федерация Судебных Экспертов» в доступной форме рассказали присутствующим о том, что такое дистанционная торговля, какие права и обязанности есть у потребителя при совершении покупок в Интернете, а также - на что обращать внимание при </w:t>
      </w:r>
      <w:proofErr w:type="gramStart"/>
      <w:r w:rsidRPr="00404EA7">
        <w:t>заказе</w:t>
      </w:r>
      <w:proofErr w:type="gramEnd"/>
      <w:r w:rsidRPr="00404EA7">
        <w:t xml:space="preserve"> товаров и услуг на интернет-сайтах. Мероприятие транслировалось в вечерних новостях «Эфир-24 Нижнекамск» от 16.03.2018г.</w:t>
      </w:r>
    </w:p>
    <w:p w:rsidR="0035203A" w:rsidRPr="00404EA7" w:rsidRDefault="0035203A" w:rsidP="00404EA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 Казанским территориальным органом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проведен круглый стол с представителями организаций, реализующих сувенирную продукцию на территории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круглого стола: «Рынок сувенирной продукции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преддверии 21-го Чемпионата мира по футболу FIFA». Участниками круглого стола были представители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Татарстан, Управления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Татарстан, Исполнительного комитета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Префектуры «Старый город» Исполнительного комитета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АНО «Дирекция спортивных и социальных проектов», Государственного комитета Республики Татарстан по  туризму, АО «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Татспиртпром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региональной общественной организации защиты прав потребителей по Республике Татарстан «Общество защиты прав потребителей «Правовед», регионального экспертного центра ООО «Аврора консультант», индивидуальные предприниматели и представители юридических лиц. </w:t>
      </w:r>
    </w:p>
    <w:p w:rsidR="00A07975" w:rsidRPr="00404EA7" w:rsidRDefault="00BA5F80" w:rsidP="00404EA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 xml:space="preserve">Также были организованы и проведены </w:t>
      </w:r>
      <w:r w:rsidR="00694851" w:rsidRPr="00404EA7">
        <w:rPr>
          <w:rFonts w:ascii="Times New Roman" w:hAnsi="Times New Roman" w:cs="Times New Roman"/>
          <w:bCs/>
          <w:sz w:val="24"/>
          <w:szCs w:val="24"/>
        </w:rPr>
        <w:t>семинары для хозяйствующих субъектов и сотрудников торговых объектов</w:t>
      </w:r>
      <w:r w:rsidR="00A07975" w:rsidRPr="00404EA7">
        <w:rPr>
          <w:rFonts w:ascii="Times New Roman" w:hAnsi="Times New Roman" w:cs="Times New Roman"/>
          <w:bCs/>
          <w:sz w:val="24"/>
          <w:szCs w:val="24"/>
        </w:rPr>
        <w:t>:</w:t>
      </w:r>
      <w:r w:rsidR="00694851" w:rsidRPr="00404E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203A" w:rsidRPr="00404EA7" w:rsidRDefault="0035203A" w:rsidP="00DE3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>- ООО «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Айсылу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Атнинский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 xml:space="preserve"> район);</w:t>
      </w:r>
    </w:p>
    <w:p w:rsidR="0035203A" w:rsidRPr="00404EA7" w:rsidRDefault="0035203A" w:rsidP="00DE3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>- ИП Г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ариповой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 xml:space="preserve"> К.Г. (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Кукморский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 xml:space="preserve"> район);</w:t>
      </w:r>
    </w:p>
    <w:p w:rsidR="0035203A" w:rsidRPr="00404EA7" w:rsidRDefault="0035203A" w:rsidP="00DE3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>-в аптеке «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Сихэт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 xml:space="preserve">» ИП 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Зиатдиновой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 xml:space="preserve"> Р.З. (Арский район);</w:t>
      </w:r>
    </w:p>
    <w:p w:rsidR="0035203A" w:rsidRPr="00404EA7" w:rsidRDefault="0035203A" w:rsidP="00DE3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>- ООО «Ностальгия» (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Балтасинский</w:t>
      </w:r>
      <w:proofErr w:type="spellEnd"/>
      <w:r w:rsidRPr="00404EA7">
        <w:rPr>
          <w:rFonts w:ascii="Times New Roman" w:hAnsi="Times New Roman" w:cs="Times New Roman"/>
          <w:bCs/>
          <w:sz w:val="24"/>
          <w:szCs w:val="24"/>
        </w:rPr>
        <w:t xml:space="preserve"> район);</w:t>
      </w:r>
    </w:p>
    <w:p w:rsidR="0035203A" w:rsidRPr="00404EA7" w:rsidRDefault="0035203A" w:rsidP="00DE3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>- О</w:t>
      </w:r>
      <w:r w:rsidR="002858BB" w:rsidRPr="00404EA7">
        <w:rPr>
          <w:rFonts w:ascii="Times New Roman" w:hAnsi="Times New Roman" w:cs="Times New Roman"/>
          <w:bCs/>
          <w:sz w:val="24"/>
          <w:szCs w:val="24"/>
        </w:rPr>
        <w:t>ОО «Агроторг» (Сабинский район);</w:t>
      </w:r>
    </w:p>
    <w:p w:rsidR="0035203A" w:rsidRPr="00404EA7" w:rsidRDefault="0035203A" w:rsidP="00DE3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EA7">
        <w:rPr>
          <w:rFonts w:ascii="Times New Roman" w:hAnsi="Times New Roman" w:cs="Times New Roman"/>
          <w:bCs/>
          <w:sz w:val="24"/>
          <w:szCs w:val="24"/>
        </w:rPr>
        <w:t xml:space="preserve">- ИП </w:t>
      </w:r>
      <w:proofErr w:type="spellStart"/>
      <w:r w:rsidRPr="00404EA7">
        <w:rPr>
          <w:rFonts w:ascii="Times New Roman" w:hAnsi="Times New Roman" w:cs="Times New Roman"/>
          <w:bCs/>
          <w:sz w:val="24"/>
          <w:szCs w:val="24"/>
        </w:rPr>
        <w:t>Кам</w:t>
      </w:r>
      <w:r w:rsidR="002858BB" w:rsidRPr="00404EA7">
        <w:rPr>
          <w:rFonts w:ascii="Times New Roman" w:hAnsi="Times New Roman" w:cs="Times New Roman"/>
          <w:bCs/>
          <w:sz w:val="24"/>
          <w:szCs w:val="24"/>
        </w:rPr>
        <w:t>алиева</w:t>
      </w:r>
      <w:proofErr w:type="spellEnd"/>
      <w:r w:rsidR="002858BB" w:rsidRPr="00404EA7">
        <w:rPr>
          <w:rFonts w:ascii="Times New Roman" w:hAnsi="Times New Roman" w:cs="Times New Roman"/>
          <w:bCs/>
          <w:sz w:val="24"/>
          <w:szCs w:val="24"/>
        </w:rPr>
        <w:t xml:space="preserve"> М.М. (</w:t>
      </w:r>
      <w:proofErr w:type="spellStart"/>
      <w:r w:rsidR="002858BB" w:rsidRPr="00404EA7">
        <w:rPr>
          <w:rFonts w:ascii="Times New Roman" w:hAnsi="Times New Roman" w:cs="Times New Roman"/>
          <w:bCs/>
          <w:sz w:val="24"/>
          <w:szCs w:val="24"/>
        </w:rPr>
        <w:t>Тюлячинский</w:t>
      </w:r>
      <w:proofErr w:type="spellEnd"/>
      <w:r w:rsidR="002858BB" w:rsidRPr="00404EA7">
        <w:rPr>
          <w:rFonts w:ascii="Times New Roman" w:hAnsi="Times New Roman" w:cs="Times New Roman"/>
          <w:bCs/>
          <w:sz w:val="24"/>
          <w:szCs w:val="24"/>
        </w:rPr>
        <w:t xml:space="preserve"> район)</w:t>
      </w:r>
      <w:r w:rsidR="00DE3825">
        <w:rPr>
          <w:rFonts w:ascii="Times New Roman" w:hAnsi="Times New Roman" w:cs="Times New Roman"/>
          <w:bCs/>
          <w:sz w:val="24"/>
          <w:szCs w:val="24"/>
        </w:rPr>
        <w:t>;</w:t>
      </w:r>
    </w:p>
    <w:p w:rsidR="002C650A" w:rsidRPr="00404EA7" w:rsidRDefault="002C650A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 w:rsidRPr="00404EA7">
        <w:rPr>
          <w:rFonts w:ascii="Times New Roman" w:eastAsia="Arial Unicode MS" w:hAnsi="Times New Roman" w:cs="Times New Roman"/>
          <w:sz w:val="24"/>
        </w:rPr>
        <w:t xml:space="preserve">– в </w:t>
      </w:r>
      <w:r w:rsidR="004E6104" w:rsidRPr="00404EA7">
        <w:rPr>
          <w:rFonts w:ascii="Times New Roman" w:eastAsia="Arial Unicode MS" w:hAnsi="Times New Roman" w:cs="Times New Roman"/>
          <w:sz w:val="24"/>
        </w:rPr>
        <w:t>И</w:t>
      </w:r>
      <w:r w:rsidRPr="00404EA7">
        <w:rPr>
          <w:rFonts w:ascii="Times New Roman" w:eastAsia="Arial Unicode MS" w:hAnsi="Times New Roman" w:cs="Times New Roman"/>
          <w:sz w:val="24"/>
        </w:rPr>
        <w:t>сполнительн</w:t>
      </w:r>
      <w:r w:rsidR="004E6104" w:rsidRPr="00404EA7">
        <w:rPr>
          <w:rFonts w:ascii="Times New Roman" w:eastAsia="Arial Unicode MS" w:hAnsi="Times New Roman" w:cs="Times New Roman"/>
          <w:sz w:val="24"/>
        </w:rPr>
        <w:t>ых</w:t>
      </w:r>
      <w:r w:rsidRPr="00404EA7">
        <w:rPr>
          <w:rFonts w:ascii="Times New Roman" w:eastAsia="Arial Unicode MS" w:hAnsi="Times New Roman" w:cs="Times New Roman"/>
          <w:sz w:val="24"/>
        </w:rPr>
        <w:t xml:space="preserve"> комитета</w:t>
      </w:r>
      <w:r w:rsidR="004E6104" w:rsidRPr="00404EA7">
        <w:rPr>
          <w:rFonts w:ascii="Times New Roman" w:eastAsia="Arial Unicode MS" w:hAnsi="Times New Roman" w:cs="Times New Roman"/>
          <w:sz w:val="24"/>
        </w:rPr>
        <w:t>х</w:t>
      </w:r>
      <w:r w:rsidRPr="00404EA7">
        <w:rPr>
          <w:rFonts w:ascii="Times New Roman" w:eastAsia="Arial Unicode MS" w:hAnsi="Times New Roman" w:cs="Times New Roman"/>
          <w:sz w:val="24"/>
        </w:rPr>
        <w:t xml:space="preserve"> Спасского</w:t>
      </w:r>
      <w:r w:rsidR="004E6104" w:rsidRPr="00404EA7">
        <w:rPr>
          <w:rFonts w:ascii="Times New Roman" w:eastAsia="Arial Unicode MS" w:hAnsi="Times New Roman" w:cs="Times New Roman"/>
          <w:sz w:val="24"/>
        </w:rPr>
        <w:t>,</w:t>
      </w:r>
      <w:r w:rsidRPr="00404EA7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="004E6104" w:rsidRPr="00404EA7">
        <w:rPr>
          <w:rFonts w:ascii="Times New Roman" w:eastAsia="Arial Unicode MS" w:hAnsi="Times New Roman" w:cs="Times New Roman"/>
          <w:sz w:val="24"/>
        </w:rPr>
        <w:t>Нурлатского</w:t>
      </w:r>
      <w:proofErr w:type="spellEnd"/>
      <w:r w:rsidR="004E6104" w:rsidRPr="00404EA7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="004E6104" w:rsidRPr="00404EA7">
        <w:rPr>
          <w:rFonts w:ascii="Times New Roman" w:eastAsia="Arial Unicode MS" w:hAnsi="Times New Roman" w:cs="Times New Roman"/>
          <w:sz w:val="24"/>
        </w:rPr>
        <w:t>Алькеевского</w:t>
      </w:r>
      <w:proofErr w:type="spellEnd"/>
      <w:r w:rsidR="004E6104" w:rsidRPr="00404EA7">
        <w:rPr>
          <w:rFonts w:ascii="Times New Roman" w:eastAsia="Arial Unicode MS" w:hAnsi="Times New Roman" w:cs="Times New Roman"/>
          <w:sz w:val="24"/>
        </w:rPr>
        <w:t xml:space="preserve">, Алексеевского, </w:t>
      </w:r>
      <w:proofErr w:type="spellStart"/>
      <w:r w:rsidR="004E6104" w:rsidRPr="00404EA7">
        <w:rPr>
          <w:rFonts w:ascii="Times New Roman" w:eastAsia="Arial Unicode MS" w:hAnsi="Times New Roman" w:cs="Times New Roman"/>
          <w:sz w:val="24"/>
        </w:rPr>
        <w:t>Новошешминского</w:t>
      </w:r>
      <w:proofErr w:type="spellEnd"/>
      <w:r w:rsidR="004E6104" w:rsidRPr="00404EA7">
        <w:rPr>
          <w:rFonts w:ascii="Times New Roman" w:eastAsia="Arial Unicode MS" w:hAnsi="Times New Roman" w:cs="Times New Roman"/>
          <w:sz w:val="24"/>
        </w:rPr>
        <w:t xml:space="preserve"> </w:t>
      </w:r>
      <w:r w:rsidRPr="00404EA7">
        <w:rPr>
          <w:rFonts w:ascii="Times New Roman" w:eastAsia="Arial Unicode MS" w:hAnsi="Times New Roman" w:cs="Times New Roman"/>
          <w:sz w:val="24"/>
        </w:rPr>
        <w:t>муниципальн</w:t>
      </w:r>
      <w:r w:rsidR="00B940FF" w:rsidRPr="00404EA7">
        <w:rPr>
          <w:rFonts w:ascii="Times New Roman" w:eastAsia="Arial Unicode MS" w:hAnsi="Times New Roman" w:cs="Times New Roman"/>
          <w:sz w:val="24"/>
        </w:rPr>
        <w:t>ых</w:t>
      </w:r>
      <w:r w:rsidR="004E6104" w:rsidRPr="00404EA7">
        <w:rPr>
          <w:rFonts w:ascii="Times New Roman" w:eastAsia="Arial Unicode MS" w:hAnsi="Times New Roman" w:cs="Times New Roman"/>
          <w:sz w:val="24"/>
        </w:rPr>
        <w:t xml:space="preserve"> район</w:t>
      </w:r>
      <w:r w:rsidR="00B940FF" w:rsidRPr="00404EA7">
        <w:rPr>
          <w:rFonts w:ascii="Times New Roman" w:eastAsia="Arial Unicode MS" w:hAnsi="Times New Roman" w:cs="Times New Roman"/>
          <w:sz w:val="24"/>
        </w:rPr>
        <w:t>ов</w:t>
      </w:r>
      <w:r w:rsidR="004E6104" w:rsidRPr="00404EA7">
        <w:rPr>
          <w:rFonts w:ascii="Times New Roman" w:eastAsia="Arial Unicode MS" w:hAnsi="Times New Roman" w:cs="Times New Roman"/>
          <w:sz w:val="24"/>
        </w:rPr>
        <w:t>;</w:t>
      </w:r>
    </w:p>
    <w:p w:rsidR="002C650A" w:rsidRPr="00404EA7" w:rsidRDefault="004E6104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 w:rsidRPr="00404EA7">
        <w:rPr>
          <w:rFonts w:ascii="Times New Roman" w:eastAsia="Arial Unicode MS" w:hAnsi="Times New Roman" w:cs="Times New Roman"/>
          <w:sz w:val="24"/>
        </w:rPr>
        <w:t xml:space="preserve">- в </w:t>
      </w:r>
      <w:proofErr w:type="spellStart"/>
      <w:r w:rsidR="002C650A" w:rsidRPr="00404EA7">
        <w:rPr>
          <w:rFonts w:ascii="Times New Roman" w:eastAsia="Arial Unicode MS" w:hAnsi="Times New Roman" w:cs="Times New Roman"/>
          <w:sz w:val="24"/>
        </w:rPr>
        <w:t>Чистопольско</w:t>
      </w:r>
      <w:r w:rsidRPr="00404EA7">
        <w:rPr>
          <w:rFonts w:ascii="Times New Roman" w:eastAsia="Arial Unicode MS" w:hAnsi="Times New Roman" w:cs="Times New Roman"/>
          <w:sz w:val="24"/>
        </w:rPr>
        <w:t>м</w:t>
      </w:r>
      <w:proofErr w:type="spellEnd"/>
      <w:r w:rsidR="002C650A" w:rsidRPr="00404EA7">
        <w:rPr>
          <w:rFonts w:ascii="Times New Roman" w:eastAsia="Arial Unicode MS" w:hAnsi="Times New Roman" w:cs="Times New Roman"/>
          <w:sz w:val="24"/>
        </w:rPr>
        <w:t xml:space="preserve"> территориально</w:t>
      </w:r>
      <w:r w:rsidRPr="00404EA7">
        <w:rPr>
          <w:rFonts w:ascii="Times New Roman" w:eastAsia="Arial Unicode MS" w:hAnsi="Times New Roman" w:cs="Times New Roman"/>
          <w:sz w:val="24"/>
        </w:rPr>
        <w:t>м органе</w:t>
      </w:r>
      <w:r w:rsidR="002C650A" w:rsidRPr="00404EA7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="002C650A" w:rsidRPr="00404EA7">
        <w:rPr>
          <w:rFonts w:ascii="Times New Roman" w:eastAsia="Arial Unicode MS" w:hAnsi="Times New Roman" w:cs="Times New Roman"/>
          <w:sz w:val="24"/>
        </w:rPr>
        <w:t>Госалкогольинспекции</w:t>
      </w:r>
      <w:proofErr w:type="spellEnd"/>
      <w:r w:rsidR="002C650A" w:rsidRPr="00404EA7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="002C650A" w:rsidRPr="00404EA7">
        <w:rPr>
          <w:rFonts w:ascii="Times New Roman" w:eastAsia="Arial Unicode MS" w:hAnsi="Times New Roman" w:cs="Times New Roman"/>
          <w:sz w:val="24"/>
        </w:rPr>
        <w:t>РТи</w:t>
      </w:r>
      <w:proofErr w:type="spellEnd"/>
      <w:r w:rsidR="002C650A" w:rsidRPr="00404EA7">
        <w:rPr>
          <w:rFonts w:ascii="Times New Roman" w:eastAsia="Arial Unicode MS" w:hAnsi="Times New Roman" w:cs="Times New Roman"/>
          <w:sz w:val="24"/>
        </w:rPr>
        <w:t xml:space="preserve"> т.д.</w:t>
      </w:r>
    </w:p>
    <w:p w:rsidR="007672B3" w:rsidRPr="00404EA7" w:rsidRDefault="007672B3" w:rsidP="0040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Проведено </w:t>
      </w:r>
      <w:r w:rsidR="00973D24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</w:t>
      </w:r>
      <w:r w:rsidR="008F3033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мероприяти</w:t>
      </w:r>
      <w:r w:rsidR="00973D24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пропаганде потребительских знаний: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внеклассных, факультативных уроков, конкурсов среди учащихся общеобразовательных, высших и специальных учебных заведениях,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как:</w:t>
      </w:r>
    </w:p>
    <w:p w:rsidR="00973D24" w:rsidRPr="00404EA7" w:rsidRDefault="00973D24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- МБОУ «СОШ №1»</w:t>
      </w:r>
      <w:r w:rsidRPr="00404EA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04EA7">
        <w:rPr>
          <w:rFonts w:ascii="Times New Roman" w:hAnsi="Times New Roman" w:cs="Times New Roman"/>
          <w:sz w:val="24"/>
        </w:rPr>
        <w:t>пгт</w:t>
      </w:r>
      <w:proofErr w:type="gramStart"/>
      <w:r w:rsidRPr="00404EA7">
        <w:rPr>
          <w:rFonts w:ascii="Times New Roman" w:hAnsi="Times New Roman" w:cs="Times New Roman"/>
          <w:sz w:val="24"/>
        </w:rPr>
        <w:t>.А</w:t>
      </w:r>
      <w:proofErr w:type="gramEnd"/>
      <w:r w:rsidRPr="00404EA7">
        <w:rPr>
          <w:rFonts w:ascii="Times New Roman" w:hAnsi="Times New Roman" w:cs="Times New Roman"/>
          <w:sz w:val="24"/>
        </w:rPr>
        <w:t>лексеевское</w:t>
      </w:r>
      <w:proofErr w:type="spellEnd"/>
      <w:r w:rsidRPr="00404EA7">
        <w:rPr>
          <w:rFonts w:ascii="Times New Roman" w:hAnsi="Times New Roman" w:cs="Times New Roman"/>
          <w:sz w:val="24"/>
        </w:rPr>
        <w:t>)</w:t>
      </w:r>
      <w:r w:rsidRPr="00404EA7">
        <w:rPr>
          <w:rFonts w:ascii="Times New Roman" w:hAnsi="Times New Roman" w:cs="Times New Roman"/>
          <w:sz w:val="24"/>
        </w:rPr>
        <w:t>;</w:t>
      </w:r>
    </w:p>
    <w:p w:rsidR="00973D24" w:rsidRPr="00404EA7" w:rsidRDefault="00973D24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-</w:t>
      </w:r>
      <w:r w:rsidRPr="00404EA7">
        <w:rPr>
          <w:rFonts w:ascii="Times New Roman" w:hAnsi="Times New Roman" w:cs="Times New Roman"/>
          <w:sz w:val="24"/>
        </w:rPr>
        <w:t xml:space="preserve"> ГАПОУ «Алексеевский аграрный колледж»</w:t>
      </w:r>
      <w:r w:rsidRPr="00404EA7">
        <w:rPr>
          <w:rFonts w:ascii="Times New Roman" w:hAnsi="Times New Roman" w:cs="Times New Roman"/>
          <w:sz w:val="24"/>
        </w:rPr>
        <w:t xml:space="preserve"> (Алексеевский район)</w:t>
      </w:r>
      <w:r w:rsidRPr="00404EA7">
        <w:rPr>
          <w:rFonts w:ascii="Times New Roman" w:hAnsi="Times New Roman" w:cs="Times New Roman"/>
          <w:sz w:val="24"/>
        </w:rPr>
        <w:t>;</w:t>
      </w:r>
    </w:p>
    <w:p w:rsidR="00973D24" w:rsidRPr="00404EA7" w:rsidRDefault="00973D24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– МБОУ «</w:t>
      </w:r>
      <w:proofErr w:type="spellStart"/>
      <w:r w:rsidRPr="00404EA7">
        <w:rPr>
          <w:rFonts w:ascii="Times New Roman" w:hAnsi="Times New Roman" w:cs="Times New Roman"/>
          <w:sz w:val="24"/>
        </w:rPr>
        <w:t>Староматакская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СОШ»</w:t>
      </w:r>
      <w:r w:rsidRPr="00404EA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04EA7">
        <w:rPr>
          <w:rFonts w:ascii="Times New Roman" w:hAnsi="Times New Roman" w:cs="Times New Roman"/>
          <w:sz w:val="24"/>
        </w:rPr>
        <w:t>Алькеевский</w:t>
      </w:r>
      <w:proofErr w:type="spellEnd"/>
      <w:r w:rsidRPr="00404EA7">
        <w:rPr>
          <w:rFonts w:ascii="Times New Roman" w:hAnsi="Times New Roman" w:cs="Times New Roman"/>
          <w:sz w:val="24"/>
        </w:rPr>
        <w:t xml:space="preserve"> район)</w:t>
      </w:r>
      <w:r w:rsidRPr="00404EA7">
        <w:rPr>
          <w:rFonts w:ascii="Times New Roman" w:hAnsi="Times New Roman" w:cs="Times New Roman"/>
          <w:sz w:val="24"/>
        </w:rPr>
        <w:t>;</w:t>
      </w:r>
    </w:p>
    <w:p w:rsidR="00973D24" w:rsidRPr="00404EA7" w:rsidRDefault="00973D24" w:rsidP="00404EA7">
      <w:pPr>
        <w:pStyle w:val="3"/>
        <w:ind w:firstLine="0"/>
        <w:rPr>
          <w:rFonts w:ascii="Times New Roman" w:hAnsi="Times New Roman" w:cs="Times New Roman"/>
          <w:sz w:val="24"/>
        </w:rPr>
      </w:pPr>
      <w:r w:rsidRPr="00404EA7">
        <w:rPr>
          <w:rFonts w:ascii="Times New Roman" w:hAnsi="Times New Roman" w:cs="Times New Roman"/>
          <w:sz w:val="24"/>
        </w:rPr>
        <w:t>- Спасск</w:t>
      </w:r>
      <w:r w:rsidRPr="00404EA7">
        <w:rPr>
          <w:rFonts w:ascii="Times New Roman" w:hAnsi="Times New Roman" w:cs="Times New Roman"/>
          <w:sz w:val="24"/>
        </w:rPr>
        <w:t>ий</w:t>
      </w:r>
      <w:r w:rsidRPr="00404EA7">
        <w:rPr>
          <w:rFonts w:ascii="Times New Roman" w:hAnsi="Times New Roman" w:cs="Times New Roman"/>
          <w:sz w:val="24"/>
        </w:rPr>
        <w:t xml:space="preserve"> техникум отраслевых технологий</w:t>
      </w:r>
      <w:r w:rsidRPr="00404EA7">
        <w:rPr>
          <w:rFonts w:ascii="Times New Roman" w:hAnsi="Times New Roman" w:cs="Times New Roman"/>
          <w:sz w:val="24"/>
        </w:rPr>
        <w:t xml:space="preserve"> (Спасского района)</w:t>
      </w:r>
      <w:r w:rsidRPr="00404EA7">
        <w:rPr>
          <w:rFonts w:ascii="Times New Roman" w:hAnsi="Times New Roman" w:cs="Times New Roman"/>
          <w:sz w:val="24"/>
        </w:rPr>
        <w:t>;</w:t>
      </w:r>
    </w:p>
    <w:p w:rsidR="00973D24" w:rsidRPr="00404EA7" w:rsidRDefault="002F2587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73D24" w:rsidRPr="00404EA7">
        <w:rPr>
          <w:rFonts w:ascii="Times New Roman" w:hAnsi="Times New Roman" w:cs="Times New Roman"/>
          <w:sz w:val="24"/>
        </w:rPr>
        <w:t>Государственное автономное профессиональное учреждение «</w:t>
      </w:r>
      <w:proofErr w:type="spellStart"/>
      <w:r w:rsidR="00973D24" w:rsidRPr="00404EA7">
        <w:rPr>
          <w:rFonts w:ascii="Times New Roman" w:hAnsi="Times New Roman" w:cs="Times New Roman"/>
          <w:sz w:val="24"/>
        </w:rPr>
        <w:t>Чистопольский</w:t>
      </w:r>
      <w:proofErr w:type="spellEnd"/>
      <w:r w:rsidR="00973D24" w:rsidRPr="00404EA7">
        <w:rPr>
          <w:rFonts w:ascii="Times New Roman" w:hAnsi="Times New Roman" w:cs="Times New Roman"/>
          <w:sz w:val="24"/>
        </w:rPr>
        <w:t xml:space="preserve"> </w:t>
      </w:r>
      <w:r w:rsidR="00973D24" w:rsidRPr="00404EA7">
        <w:rPr>
          <w:rFonts w:ascii="Times New Roman" w:eastAsia="Arial Unicode MS" w:hAnsi="Times New Roman" w:cs="Times New Roman"/>
          <w:sz w:val="24"/>
        </w:rPr>
        <w:t xml:space="preserve">сельскохозяйственный техникум имени </w:t>
      </w:r>
      <w:proofErr w:type="spellStart"/>
      <w:r w:rsidR="00973D24" w:rsidRPr="00404EA7">
        <w:rPr>
          <w:rFonts w:ascii="Times New Roman" w:eastAsia="Arial Unicode MS" w:hAnsi="Times New Roman" w:cs="Times New Roman"/>
          <w:sz w:val="24"/>
        </w:rPr>
        <w:t>Г.И.Усманова</w:t>
      </w:r>
      <w:proofErr w:type="spellEnd"/>
      <w:r w:rsidR="00973D24" w:rsidRPr="00404EA7">
        <w:rPr>
          <w:rFonts w:ascii="Times New Roman" w:eastAsia="Arial Unicode MS" w:hAnsi="Times New Roman" w:cs="Times New Roman"/>
          <w:sz w:val="24"/>
        </w:rPr>
        <w:t>»;</w:t>
      </w:r>
    </w:p>
    <w:p w:rsidR="00973D24" w:rsidRPr="00404EA7" w:rsidRDefault="00B60961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 w:rsidRPr="00404EA7">
        <w:rPr>
          <w:rFonts w:ascii="Times New Roman" w:eastAsia="Arial Unicode MS" w:hAnsi="Times New Roman" w:cs="Times New Roman"/>
          <w:sz w:val="24"/>
        </w:rPr>
        <w:t>– МБОУ «Гимназия №2»;</w:t>
      </w:r>
    </w:p>
    <w:p w:rsidR="00B60961" w:rsidRPr="00404EA7" w:rsidRDefault="00B60961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 w:rsidRPr="00404EA7">
        <w:rPr>
          <w:rFonts w:ascii="Times New Roman" w:eastAsia="Arial Unicode MS" w:hAnsi="Times New Roman" w:cs="Times New Roman"/>
          <w:sz w:val="24"/>
        </w:rPr>
        <w:t>– «Средняя общеобразовательная школа №33</w:t>
      </w:r>
      <w:r w:rsidRPr="00404EA7">
        <w:rPr>
          <w:rFonts w:ascii="Times New Roman" w:eastAsia="Arial Unicode MS" w:hAnsi="Times New Roman" w:cs="Times New Roman"/>
          <w:sz w:val="24"/>
        </w:rPr>
        <w:t xml:space="preserve"> (</w:t>
      </w:r>
      <w:proofErr w:type="spellStart"/>
      <w:r w:rsidRPr="00404EA7">
        <w:rPr>
          <w:rFonts w:ascii="Times New Roman" w:eastAsia="Arial Unicode MS" w:hAnsi="Times New Roman" w:cs="Times New Roman"/>
          <w:sz w:val="24"/>
        </w:rPr>
        <w:t>г</w:t>
      </w:r>
      <w:proofErr w:type="gramStart"/>
      <w:r w:rsidRPr="00404EA7">
        <w:rPr>
          <w:rFonts w:ascii="Times New Roman" w:eastAsia="Arial Unicode MS" w:hAnsi="Times New Roman" w:cs="Times New Roman"/>
          <w:sz w:val="24"/>
        </w:rPr>
        <w:t>.Н</w:t>
      </w:r>
      <w:proofErr w:type="gramEnd"/>
      <w:r w:rsidRPr="00404EA7">
        <w:rPr>
          <w:rFonts w:ascii="Times New Roman" w:eastAsia="Arial Unicode MS" w:hAnsi="Times New Roman" w:cs="Times New Roman"/>
          <w:sz w:val="24"/>
        </w:rPr>
        <w:t>ижнекамск</w:t>
      </w:r>
      <w:proofErr w:type="spellEnd"/>
      <w:r w:rsidRPr="00404EA7">
        <w:rPr>
          <w:rFonts w:ascii="Times New Roman" w:eastAsia="Arial Unicode MS" w:hAnsi="Times New Roman" w:cs="Times New Roman"/>
          <w:sz w:val="24"/>
        </w:rPr>
        <w:t>);</w:t>
      </w:r>
    </w:p>
    <w:p w:rsidR="00B60961" w:rsidRPr="00404EA7" w:rsidRDefault="00B60961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 w:rsidRPr="00404EA7">
        <w:rPr>
          <w:rFonts w:ascii="Times New Roman" w:eastAsia="Arial Unicode MS" w:hAnsi="Times New Roman" w:cs="Times New Roman"/>
          <w:sz w:val="24"/>
        </w:rPr>
        <w:t>– «Средняя общеобразовательная школа №15</w:t>
      </w:r>
      <w:r w:rsidRPr="00404EA7">
        <w:rPr>
          <w:rFonts w:ascii="Times New Roman" w:eastAsia="Arial Unicode MS" w:hAnsi="Times New Roman" w:cs="Times New Roman"/>
          <w:sz w:val="24"/>
        </w:rPr>
        <w:t xml:space="preserve"> </w:t>
      </w:r>
      <w:r w:rsidRPr="00404EA7">
        <w:rPr>
          <w:rFonts w:ascii="Times New Roman" w:eastAsia="Arial Unicode MS" w:hAnsi="Times New Roman" w:cs="Times New Roman"/>
          <w:sz w:val="24"/>
        </w:rPr>
        <w:t>(</w:t>
      </w:r>
      <w:proofErr w:type="spellStart"/>
      <w:r w:rsidRPr="00404EA7">
        <w:rPr>
          <w:rFonts w:ascii="Times New Roman" w:eastAsia="Arial Unicode MS" w:hAnsi="Times New Roman" w:cs="Times New Roman"/>
          <w:sz w:val="24"/>
        </w:rPr>
        <w:t>г</w:t>
      </w:r>
      <w:proofErr w:type="gramStart"/>
      <w:r w:rsidRPr="00404EA7">
        <w:rPr>
          <w:rFonts w:ascii="Times New Roman" w:eastAsia="Arial Unicode MS" w:hAnsi="Times New Roman" w:cs="Times New Roman"/>
          <w:sz w:val="24"/>
        </w:rPr>
        <w:t>.Н</w:t>
      </w:r>
      <w:proofErr w:type="gramEnd"/>
      <w:r w:rsidRPr="00404EA7">
        <w:rPr>
          <w:rFonts w:ascii="Times New Roman" w:eastAsia="Arial Unicode MS" w:hAnsi="Times New Roman" w:cs="Times New Roman"/>
          <w:sz w:val="24"/>
        </w:rPr>
        <w:t>ижнекамск</w:t>
      </w:r>
      <w:proofErr w:type="spellEnd"/>
      <w:r w:rsidRPr="00404EA7">
        <w:rPr>
          <w:rFonts w:ascii="Times New Roman" w:eastAsia="Arial Unicode MS" w:hAnsi="Times New Roman" w:cs="Times New Roman"/>
          <w:sz w:val="24"/>
        </w:rPr>
        <w:t>);</w:t>
      </w:r>
    </w:p>
    <w:p w:rsidR="00B60961" w:rsidRPr="00404EA7" w:rsidRDefault="00B60961" w:rsidP="00404EA7">
      <w:pPr>
        <w:pStyle w:val="3"/>
        <w:ind w:firstLine="0"/>
        <w:rPr>
          <w:rFonts w:ascii="Times New Roman" w:eastAsia="Arial Unicode MS" w:hAnsi="Times New Roman" w:cs="Times New Roman"/>
          <w:sz w:val="24"/>
        </w:rPr>
      </w:pPr>
      <w:r w:rsidRPr="00404EA7">
        <w:rPr>
          <w:rFonts w:ascii="Times New Roman" w:eastAsia="Arial Unicode MS" w:hAnsi="Times New Roman" w:cs="Times New Roman"/>
          <w:sz w:val="24"/>
        </w:rPr>
        <w:lastRenderedPageBreak/>
        <w:t xml:space="preserve">– ГБОУ «Татарстанский кадетский корпус Приволжского федерального округа </w:t>
      </w:r>
      <w:proofErr w:type="spellStart"/>
      <w:r w:rsidRPr="00404EA7">
        <w:rPr>
          <w:rFonts w:ascii="Times New Roman" w:eastAsia="Arial Unicode MS" w:hAnsi="Times New Roman" w:cs="Times New Roman"/>
          <w:sz w:val="24"/>
        </w:rPr>
        <w:t>им.Г</w:t>
      </w:r>
      <w:proofErr w:type="spellEnd"/>
      <w:r w:rsidRPr="00404EA7">
        <w:rPr>
          <w:rFonts w:ascii="Times New Roman" w:eastAsia="Arial Unicode MS" w:hAnsi="Times New Roman" w:cs="Times New Roman"/>
          <w:sz w:val="24"/>
        </w:rPr>
        <w:t>. Сафиуллина»</w:t>
      </w:r>
      <w:r w:rsidRPr="00404EA7">
        <w:rPr>
          <w:rFonts w:ascii="Times New Roman" w:eastAsia="Arial Unicode MS" w:hAnsi="Times New Roman" w:cs="Times New Roman"/>
          <w:sz w:val="24"/>
        </w:rPr>
        <w:t>;</w:t>
      </w:r>
      <w:r w:rsidRPr="00404EA7">
        <w:rPr>
          <w:rFonts w:ascii="Times New Roman" w:eastAsia="Arial Unicode MS" w:hAnsi="Times New Roman" w:cs="Times New Roman"/>
          <w:sz w:val="24"/>
        </w:rPr>
        <w:t xml:space="preserve">- МБОУ «Средняя общеобразовательная школа №114» Приволжского района </w:t>
      </w:r>
      <w:proofErr w:type="spellStart"/>
      <w:r w:rsidRPr="00404EA7">
        <w:rPr>
          <w:rFonts w:ascii="Times New Roman" w:eastAsia="Arial Unicode MS" w:hAnsi="Times New Roman" w:cs="Times New Roman"/>
          <w:sz w:val="24"/>
        </w:rPr>
        <w:t>г</w:t>
      </w:r>
      <w:proofErr w:type="gramStart"/>
      <w:r w:rsidRPr="00404EA7">
        <w:rPr>
          <w:rFonts w:ascii="Times New Roman" w:eastAsia="Arial Unicode MS" w:hAnsi="Times New Roman" w:cs="Times New Roman"/>
          <w:sz w:val="24"/>
        </w:rPr>
        <w:t>.К</w:t>
      </w:r>
      <w:proofErr w:type="gramEnd"/>
      <w:r w:rsidRPr="00404EA7">
        <w:rPr>
          <w:rFonts w:ascii="Times New Roman" w:eastAsia="Arial Unicode MS" w:hAnsi="Times New Roman" w:cs="Times New Roman"/>
          <w:sz w:val="24"/>
        </w:rPr>
        <w:t>азани</w:t>
      </w:r>
      <w:proofErr w:type="spellEnd"/>
      <w:r w:rsidRPr="00404EA7">
        <w:rPr>
          <w:rFonts w:ascii="Times New Roman" w:eastAsia="Arial Unicode MS" w:hAnsi="Times New Roman" w:cs="Times New Roman"/>
          <w:sz w:val="24"/>
        </w:rPr>
        <w:t xml:space="preserve"> и т.д.</w:t>
      </w:r>
    </w:p>
    <w:p w:rsidR="00510046" w:rsidRPr="00404EA7" w:rsidRDefault="00510046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04EA7">
        <w:rPr>
          <w:color w:val="010101"/>
        </w:rPr>
        <w:t xml:space="preserve">16 марта в ходе проведения мероприятия по потребительскому образованию в ГАПОУ «Алексеевский аграрный колледж» до студентов доведена информация по темам: «Потребительские права в цифровую эпоху» и «Правила продажи товаров дистанционным способом». </w:t>
      </w:r>
      <w:r w:rsidRPr="00404EA7">
        <w:t xml:space="preserve">Большая часть поступавших в ходе беседы вопросов была связана с вопросами продажи непродовольственных товаров, приобретённых как посредством стационарной торговли, так и дистанционной. </w:t>
      </w:r>
      <w:r w:rsidRPr="00404EA7">
        <w:rPr>
          <w:color w:val="000000"/>
        </w:rPr>
        <w:t>Особое внимание в ходе встречи уделялось защите прав потребителей при покупке товаров дистанционным способом, ведь данный способ продаж сегодня является как нельзя актуальным и спорных вопросов при этом возникает достаточно. На все вопросы студенты получили исчерпывающие ответы от специалистов.</w:t>
      </w:r>
    </w:p>
    <w:p w:rsidR="00510046" w:rsidRPr="00404EA7" w:rsidRDefault="00510046" w:rsidP="00404EA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404EA7">
        <w:t xml:space="preserve">В ходе мероприятий </w:t>
      </w:r>
      <w:r w:rsidRPr="00404EA7">
        <w:rPr>
          <w:shd w:val="clear" w:color="auto" w:fill="FFFFFF"/>
        </w:rPr>
        <w:t xml:space="preserve">школьникам и студентам рассказали о критериях выбора безопасного </w:t>
      </w:r>
      <w:proofErr w:type="gramStart"/>
      <w:r w:rsidRPr="00404EA7">
        <w:rPr>
          <w:shd w:val="clear" w:color="auto" w:fill="FFFFFF"/>
        </w:rPr>
        <w:t>интернет-магазина</w:t>
      </w:r>
      <w:proofErr w:type="gramEnd"/>
      <w:r w:rsidRPr="00404EA7">
        <w:rPr>
          <w:shd w:val="clear" w:color="auto" w:fill="FFFFFF"/>
        </w:rPr>
        <w:t xml:space="preserve">, о рисках, связанных с покупкой товаров дистанционным способом, о защите прав потребителей в указанной сфере, о необходимой безопасности при осуществлении банковских операций. </w:t>
      </w:r>
      <w:r w:rsidRPr="00404EA7">
        <w:t xml:space="preserve">Всем участникам мероприятий для ознакомления и самообразования были переданы многочисленные буклеты и газета «Вестник потребителя Татарстана». По тематике дня среди учащихся проводилось анкетирование. </w:t>
      </w:r>
    </w:p>
    <w:p w:rsidR="00F91286" w:rsidRPr="00404EA7" w:rsidRDefault="00A226DE" w:rsidP="00404E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Организованы </w:t>
      </w:r>
      <w:r w:rsidR="00510046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8 </w:t>
      </w:r>
      <w:r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выстав</w:t>
      </w:r>
      <w:r w:rsidR="00DB344E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</w:t>
      </w:r>
      <w:r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к-продаж, </w:t>
      </w:r>
      <w:r w:rsidR="007672B3" w:rsidRPr="00404EA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потребительские дегустации продукции местных товаропроизводителей.</w:t>
      </w:r>
    </w:p>
    <w:p w:rsidR="00F91286" w:rsidRPr="00404EA7" w:rsidRDefault="00B013B3" w:rsidP="00404EA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04EA7">
        <w:t>В</w:t>
      </w:r>
      <w:proofErr w:type="gramEnd"/>
      <w:r w:rsidR="00F91286" w:rsidRPr="00404EA7">
        <w:t xml:space="preserve"> </w:t>
      </w:r>
      <w:proofErr w:type="gramStart"/>
      <w:r w:rsidR="00F91286" w:rsidRPr="00404EA7">
        <w:t>Зеленодольском</w:t>
      </w:r>
      <w:proofErr w:type="gramEnd"/>
      <w:r w:rsidR="00F91286" w:rsidRPr="00404EA7">
        <w:t xml:space="preserve"> и </w:t>
      </w:r>
      <w:proofErr w:type="spellStart"/>
      <w:r w:rsidR="00F91286" w:rsidRPr="00404EA7">
        <w:t>Дрожжановском</w:t>
      </w:r>
      <w:proofErr w:type="spellEnd"/>
      <w:r w:rsidR="00F91286" w:rsidRPr="00404EA7">
        <w:t xml:space="preserve"> районах </w:t>
      </w:r>
      <w:r w:rsidR="00F91286" w:rsidRPr="00404EA7">
        <w:t>о</w:t>
      </w:r>
      <w:r w:rsidR="00F91286" w:rsidRPr="00404EA7">
        <w:t>рганизован</w:t>
      </w:r>
      <w:r w:rsidR="00F91286" w:rsidRPr="00404EA7">
        <w:t xml:space="preserve">о и проведено </w:t>
      </w:r>
      <w:r w:rsidR="00F91286" w:rsidRPr="00404EA7">
        <w:t>6</w:t>
      </w:r>
      <w:r w:rsidR="00F91286" w:rsidRPr="00404EA7">
        <w:t xml:space="preserve"> </w:t>
      </w:r>
      <w:r w:rsidR="00F91286" w:rsidRPr="00404EA7">
        <w:t>потребительских дегустаций продукции местных товаропроизводителей.</w:t>
      </w:r>
    </w:p>
    <w:p w:rsidR="00F91286" w:rsidRPr="00404EA7" w:rsidRDefault="00F91286" w:rsidP="00404EA7">
      <w:pPr>
        <w:pStyle w:val="a3"/>
        <w:spacing w:before="0" w:beforeAutospacing="0" w:after="0" w:afterAutospacing="0"/>
        <w:ind w:firstLine="708"/>
        <w:jc w:val="both"/>
      </w:pPr>
      <w:r w:rsidRPr="00404EA7">
        <w:t xml:space="preserve">15 марта 2018г. на территории АО «Дары природы» совместно со специалистами ТО У </w:t>
      </w:r>
      <w:proofErr w:type="spellStart"/>
      <w:r w:rsidRPr="00404EA7">
        <w:t>Роспотребнадзора</w:t>
      </w:r>
      <w:proofErr w:type="spellEnd"/>
      <w:r w:rsidRPr="00404EA7">
        <w:t xml:space="preserve"> в Зеленодольском районе проведена дегустация хлебобулочных, кондитерских изделий производства АО "Васильевский хлебозавод", </w:t>
      </w:r>
      <w:proofErr w:type="spellStart"/>
      <w:r w:rsidRPr="00404EA7">
        <w:t>минипекарни</w:t>
      </w:r>
      <w:proofErr w:type="spellEnd"/>
      <w:r w:rsidRPr="00404EA7">
        <w:t xml:space="preserve"> ИП </w:t>
      </w:r>
      <w:proofErr w:type="spellStart"/>
      <w:r w:rsidRPr="00404EA7">
        <w:t>Габдрахманова</w:t>
      </w:r>
      <w:proofErr w:type="spellEnd"/>
      <w:r w:rsidRPr="00404EA7">
        <w:t xml:space="preserve"> Р.Х. АО «Васильевский хлебозавод на выставку продажи представило 18 наименований </w:t>
      </w:r>
      <w:proofErr w:type="spellStart"/>
      <w:proofErr w:type="gramStart"/>
      <w:r w:rsidRPr="00404EA7">
        <w:t>хлебо</w:t>
      </w:r>
      <w:proofErr w:type="spellEnd"/>
      <w:r w:rsidRPr="00404EA7">
        <w:t xml:space="preserve"> </w:t>
      </w:r>
      <w:r w:rsidRPr="00404EA7">
        <w:t>-</w:t>
      </w:r>
      <w:r w:rsidRPr="00404EA7">
        <w:t xml:space="preserve"> </w:t>
      </w:r>
      <w:r w:rsidRPr="00404EA7">
        <w:t>булочной</w:t>
      </w:r>
      <w:proofErr w:type="gramEnd"/>
      <w:r w:rsidRPr="00404EA7">
        <w:t xml:space="preserve"> продукции и 26 наименований мучных и кондитерских изделий. </w:t>
      </w:r>
      <w:proofErr w:type="spellStart"/>
      <w:r w:rsidRPr="00404EA7">
        <w:t>Минипекарня</w:t>
      </w:r>
      <w:proofErr w:type="spellEnd"/>
      <w:r w:rsidRPr="00404EA7">
        <w:t xml:space="preserve"> ИП </w:t>
      </w:r>
      <w:proofErr w:type="spellStart"/>
      <w:r w:rsidRPr="00404EA7">
        <w:t>Габдрахманова</w:t>
      </w:r>
      <w:proofErr w:type="spellEnd"/>
      <w:r w:rsidRPr="00404EA7">
        <w:t xml:space="preserve"> Р.Х. представила на выставку продажи 13 наименований хлеба</w:t>
      </w:r>
      <w:r w:rsidRPr="00404EA7">
        <w:t>.</w:t>
      </w:r>
      <w:r w:rsidRPr="00404EA7">
        <w:t xml:space="preserve"> </w:t>
      </w:r>
    </w:p>
    <w:p w:rsidR="002F2587" w:rsidRDefault="00ED0E78" w:rsidP="002F25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дегустаций потребители получили подробную информацию о предлагаемой продукции, ее потребительских свойствах, а также имели возможность ознакомиться на вкус с предложенными образцами.</w:t>
      </w:r>
      <w:r w:rsidR="00C523D8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A6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потребителей выразились в положительной оценке всех предложенных образцов по качеству продукции и по внешнему виду.</w:t>
      </w:r>
    </w:p>
    <w:p w:rsidR="004242F3" w:rsidRPr="00404EA7" w:rsidRDefault="004242F3" w:rsidP="002F25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и оценки наиболее актуальных вопросов в области защиты прав потребителей, а также умения и возможности потребителей самостоятельно защищать свои права </w:t>
      </w:r>
      <w:r w:rsidR="00EC1A1C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пециалистами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340CF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салкогольинспекции</w:t>
      </w:r>
      <w:proofErr w:type="spellEnd"/>
      <w:r w:rsidR="005340CF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  <w:r w:rsidR="005340CF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проводил</w:t>
      </w:r>
      <w:r w:rsidR="005B0904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ось</w:t>
      </w:r>
      <w:r w:rsidR="005340CF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анкетировани</w:t>
      </w:r>
      <w:r w:rsidR="005B0904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потребителей.</w:t>
      </w:r>
      <w:r w:rsidR="00EC1A1C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04EA7">
        <w:t xml:space="preserve">По тематике Всемирного дня защиты прав потребителей специалистами </w:t>
      </w:r>
      <w:proofErr w:type="spellStart"/>
      <w:r w:rsidRPr="00404EA7">
        <w:t>Чистопольского</w:t>
      </w:r>
      <w:proofErr w:type="spellEnd"/>
      <w:r w:rsidRPr="00404EA7">
        <w:t xml:space="preserve"> территориального органа </w:t>
      </w:r>
      <w:proofErr w:type="spellStart"/>
      <w:r w:rsidRPr="00404EA7">
        <w:t>Госалкогольинспекции</w:t>
      </w:r>
      <w:proofErr w:type="spellEnd"/>
      <w:r w:rsidRPr="00404EA7">
        <w:t xml:space="preserve"> Республики Татарстан проведено анкетирование населения. Всего опрошено 100 респондентов подведомственных территориальному органу районов.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04EA7">
        <w:t xml:space="preserve">До начала анкетирования многие респонденты не знали, что в этом году Всемирный день защиты прав потребителей проходил под девизом «Сделаем цифровые рынки справедливыми и честными». По сравнению с прошлым годом доля респондентов, совершающих покупки через </w:t>
      </w:r>
      <w:proofErr w:type="gramStart"/>
      <w:r w:rsidRPr="00404EA7">
        <w:t>Интернет-магазины</w:t>
      </w:r>
      <w:proofErr w:type="gramEnd"/>
      <w:r w:rsidRPr="00404EA7">
        <w:t xml:space="preserve">, в общей численности опрошенных респондентов значительно увеличилась. Если в прошлом году всего лишь 40% </w:t>
      </w:r>
      <w:proofErr w:type="gramStart"/>
      <w:r w:rsidRPr="00404EA7">
        <w:t>интернет-пользователей</w:t>
      </w:r>
      <w:proofErr w:type="gramEnd"/>
      <w:r w:rsidRPr="00404EA7">
        <w:t xml:space="preserve"> делали покупки в Интернете, то в текущем году 69%.  Из них, 47% совершают покупки 3-4 раза в год, 35% - ежемесячно, 18% - очень редко. Скептически настроенных по отношению к электронной коммерции людей стало гораздо меньше. 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04EA7">
        <w:lastRenderedPageBreak/>
        <w:t xml:space="preserve">Как оказалось, среди молодежи активных пользователей онлайн-ритейла гораздо больше. Молодое поколение всё больше и больше предпочитает покупку в </w:t>
      </w:r>
      <w:proofErr w:type="gramStart"/>
      <w:r w:rsidRPr="00404EA7">
        <w:t>Интернет-магазине</w:t>
      </w:r>
      <w:proofErr w:type="gramEnd"/>
      <w:r w:rsidRPr="00404EA7">
        <w:t xml:space="preserve">, где спокойно можно зарезервировать товар в нужном количестве, оплатить его и получить на руки в любой удобный для себя день. 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04EA7">
        <w:t>В мире онлайн-шопинга, как правило, используется цифровая техника. Подавляющее большинство респондентов совершает покупки через свои компьютеры и ноутбуки, смартфоном для совершения онлайн-покупок пользуются гораздо реже.</w:t>
      </w:r>
      <w:r w:rsidRPr="00404EA7">
        <w:t xml:space="preserve"> При</w:t>
      </w:r>
      <w:r w:rsidRPr="00404EA7">
        <w:t xml:space="preserve"> покупке товаров часто полагаются на рекомендации друзей. К покупке товаров через </w:t>
      </w:r>
      <w:proofErr w:type="gramStart"/>
      <w:r w:rsidRPr="00404EA7">
        <w:t>Интернет-магазины</w:t>
      </w:r>
      <w:proofErr w:type="gramEnd"/>
      <w:r w:rsidRPr="00404EA7">
        <w:t xml:space="preserve"> побуждает не только возможность исследования товаров перед покупкой, но и также интерес к новым товарам и предложениям. 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404EA7">
        <w:rPr>
          <w:bCs/>
        </w:rPr>
        <w:t xml:space="preserve">Главными факторами при покупке товара через Интернет являются более низкие цены, возможность сравнения и поиска товаров, предложений, наличие отзывов о товаре. Совершать онлайн-покупки очень удобно, так как можно оформить заказ незамедлительно, в любое время суток и в любой день недели. 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404EA7">
        <w:rPr>
          <w:iCs/>
        </w:rPr>
        <w:t xml:space="preserve">Результат опроса показал, что респонденты чаще оплачивают покупки банковской картой, в единичных случаях оплата производится посредством </w:t>
      </w:r>
      <w:proofErr w:type="spellStart"/>
      <w:r w:rsidRPr="00404EA7">
        <w:rPr>
          <w:iCs/>
        </w:rPr>
        <w:t>PayPal</w:t>
      </w:r>
      <w:proofErr w:type="spellEnd"/>
      <w:r w:rsidRPr="00404EA7">
        <w:rPr>
          <w:iCs/>
        </w:rPr>
        <w:t xml:space="preserve">, банковского перевода и через QIWI - кошелёк. 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04EA7">
        <w:t xml:space="preserve">В то же время 19% респондентам, которые совершали покупки в </w:t>
      </w:r>
      <w:proofErr w:type="gramStart"/>
      <w:r w:rsidRPr="00404EA7">
        <w:t>Интернет-магазинах</w:t>
      </w:r>
      <w:proofErr w:type="gramEnd"/>
      <w:r w:rsidRPr="00404EA7">
        <w:t xml:space="preserve">, приходилось возвращать товар обратно. В большинстве случаев товар был качественный, но не подошёл им по тем или иным причинам. Лишь в четырёх случаях потребители столкнулись с покупкой некачественных товаров. Несмотря на это практически все, кто совершает покупки в </w:t>
      </w:r>
      <w:proofErr w:type="gramStart"/>
      <w:r w:rsidRPr="00404EA7">
        <w:t>Интернет-магазинах</w:t>
      </w:r>
      <w:proofErr w:type="gramEnd"/>
      <w:r w:rsidRPr="00404EA7">
        <w:t>, планируют и в дальнейшем их осуществлять, а также рекомендуют делать онлайн-покупки своим знакомым.</w:t>
      </w:r>
    </w:p>
    <w:p w:rsidR="003269C8" w:rsidRPr="00404EA7" w:rsidRDefault="003269C8" w:rsidP="00404E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04EA7">
        <w:t>По мнению большинства респондентов (55%) цифровые рынки являются справедливыми и честными. Однако 13% респондентов затруднились ответить на данный вопрос, а 32% респондентов дали отрицательный ответ.</w:t>
      </w:r>
    </w:p>
    <w:p w:rsidR="003269C8" w:rsidRPr="00404EA7" w:rsidRDefault="003269C8" w:rsidP="00404E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потребителей, чтобы цифровые рынки стали более справедливыми должно быть </w:t>
      </w:r>
      <w:proofErr w:type="gram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proofErr w:type="gram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именно несёт ответственность в каждой точке цепи поставки товара и в дальнейшем в течение всего срока его использования. При этом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</w:t>
      </w:r>
      <w:r w:rsidR="000533DB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33DB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ресурсов. </w:t>
      </w:r>
    </w:p>
    <w:p w:rsidR="007672B3" w:rsidRPr="00404EA7" w:rsidRDefault="007672B3" w:rsidP="00404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прессой.</w:t>
      </w:r>
    </w:p>
    <w:p w:rsidR="00A67B4B" w:rsidRPr="00404EA7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освещались в средствах массовой информации. В рамках проведенных мероприятий был</w:t>
      </w:r>
      <w:r w:rsidR="00A1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A1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6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</w:t>
      </w:r>
      <w:r w:rsidR="0065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дано </w:t>
      </w:r>
      <w:r w:rsidR="00797246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0113F9"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интервью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 и районным теле-, радиоканалам, принято участие в брифин</w:t>
      </w:r>
      <w:r w:rsidR="00A67B4B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228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B4B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03B8C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="00797246"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72B3" w:rsidRPr="00404EA7" w:rsidRDefault="007672B3" w:rsidP="00404EA7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органов власти, местного самоуправления и общественных организаций.</w:t>
      </w:r>
    </w:p>
    <w:p w:rsidR="008A4A55" w:rsidRPr="00404EA7" w:rsidRDefault="008A4A55" w:rsidP="00404EA7">
      <w:pPr>
        <w:tabs>
          <w:tab w:val="left" w:pos="0"/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исполнения программных мероприятий подпрограммы-6 «Развитие комплексной системы защиты прав потребителей в Республике Татарстан на 2014-2020гг» по взаимодействию органов власти, местного самоуправления и общественных организаций Республики Татарстан в решении задач по защите прав потребителей совместно со специалистами Управления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Роспотребнадзора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Республике Татарстан, представителями органов местного самоуправления и об</w:t>
      </w:r>
      <w:r w:rsidR="006C2435"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щественных организаций проведены</w:t>
      </w:r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мероприятия, посвященные Всемирному дню защиты прав потребителей.</w:t>
      </w:r>
      <w:proofErr w:type="gramEnd"/>
    </w:p>
    <w:p w:rsidR="0043386D" w:rsidRPr="00404EA7" w:rsidRDefault="0043386D" w:rsidP="00404EA7">
      <w:pPr>
        <w:tabs>
          <w:tab w:val="left" w:pos="0"/>
          <w:tab w:val="left" w:pos="9000"/>
        </w:tabs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ероприятия проводились совместно со специалистами ТО У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Роспотребнадзора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РТ в Зеленодольском,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Верхнеуслонском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Камско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proofErr w:type="gram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стьинском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районах, представителями органов местного самоуправления -</w:t>
      </w:r>
      <w:r w:rsidRPr="0040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Табар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Черкийского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Апастовского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района,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Нижнеуслонского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Верхнеуслонского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района,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Кулангинского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Кайбицкого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района,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Большесалтыковского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Камско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Устьинского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района,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Урюмского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Тетюшского</w:t>
      </w:r>
      <w:proofErr w:type="spellEnd"/>
      <w:r w:rsidRPr="00404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района.</w:t>
      </w:r>
    </w:p>
    <w:p w:rsidR="0043386D" w:rsidRPr="00404EA7" w:rsidRDefault="0043386D" w:rsidP="00404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исполнение плана мероприятий, посвященных Всемирному дню защиты прав потребителей, 14 марта 2018г.</w:t>
      </w:r>
      <w:r w:rsidRPr="00404EA7">
        <w:rPr>
          <w:rFonts w:ascii="Times New Roman" w:hAnsi="Times New Roman" w:cs="Times New Roman"/>
          <w:sz w:val="24"/>
          <w:szCs w:val="24"/>
        </w:rPr>
        <w:t xml:space="preserve"> </w:t>
      </w:r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круглый стол </w:t>
      </w:r>
      <w:bookmarkStart w:id="0" w:name="_GoBack"/>
      <w:bookmarkEnd w:id="0"/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в лекционном зале ФБУЗ «Центр гигиены и эпидемиологии в Республике Татарстан (Татарстан) </w:t>
      </w:r>
      <w:proofErr w:type="spellStart"/>
      <w:r w:rsidRPr="00404EA7">
        <w:rPr>
          <w:rFonts w:ascii="Times New Roman" w:hAnsi="Times New Roman" w:cs="Times New Roman"/>
          <w:color w:val="000000"/>
          <w:sz w:val="24"/>
          <w:szCs w:val="24"/>
        </w:rPr>
        <w:t>Зеленодольского</w:t>
      </w:r>
      <w:proofErr w:type="spellEnd"/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 района. </w:t>
      </w:r>
      <w:r w:rsidR="00B701D2" w:rsidRPr="00404E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роведен консультативный совет по защите прав потребителей со специалистами ТО У </w:t>
      </w:r>
      <w:proofErr w:type="spellStart"/>
      <w:r w:rsidRPr="00404EA7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 по РТ </w:t>
      </w:r>
      <w:proofErr w:type="gramStart"/>
      <w:r w:rsidRPr="00404E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4EA7">
        <w:rPr>
          <w:rFonts w:ascii="Times New Roman" w:hAnsi="Times New Roman" w:cs="Times New Roman"/>
          <w:color w:val="000000"/>
          <w:sz w:val="24"/>
          <w:szCs w:val="24"/>
        </w:rPr>
        <w:t>Зеленодольском</w:t>
      </w:r>
      <w:proofErr w:type="gramEnd"/>
      <w:r w:rsidRPr="00404EA7">
        <w:rPr>
          <w:rFonts w:ascii="Times New Roman" w:hAnsi="Times New Roman" w:cs="Times New Roman"/>
          <w:color w:val="000000"/>
          <w:sz w:val="24"/>
          <w:szCs w:val="24"/>
        </w:rPr>
        <w:t xml:space="preserve"> районе и г. Зеленодольск. </w:t>
      </w:r>
    </w:p>
    <w:p w:rsidR="007672B3" w:rsidRPr="00404EA7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городах и районах республики работа</w:t>
      </w:r>
      <w:r w:rsidR="00942E45"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404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телефоны «Горячей линии».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проведения мероприятий по телефонам 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обратилось более </w:t>
      </w:r>
      <w:r w:rsidR="006C2435"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600</w:t>
      </w:r>
      <w:r w:rsidRPr="00404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потребителей.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поступившие вопросы сотрудниками </w:t>
      </w:r>
      <w:proofErr w:type="spellStart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</w:t>
      </w:r>
      <w:proofErr w:type="spellEnd"/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были даны </w:t>
      </w:r>
      <w:r w:rsidR="00A9394D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и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исчерпывающие </w:t>
      </w:r>
      <w:r w:rsidR="005A457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A9394D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действовать в той или иной ситуации</w:t>
      </w:r>
      <w:r w:rsidR="005A457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B3" w:rsidRPr="00404EA7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мероприятия свидетельствуют о том, что повышается правовой уровень в сфере потребительс</w:t>
      </w:r>
      <w:r w:rsidR="005A457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рынка самих потребителей, 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работников хозяйствующих субъектов, расширяется судебная практика в сфере защиты прав потребителей. Задействована система потребительского просвещения в учебных заведениях Республики</w:t>
      </w:r>
      <w:r w:rsidR="005A4572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набирает силу общественное потребительское движение, усиливается контроль обеспечения качества и безопасности товаров (работ, услуг) для жизни, здоровья граждан, охраны окружающей среды.</w:t>
      </w:r>
    </w:p>
    <w:p w:rsidR="008A58F9" w:rsidRPr="00404EA7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проблемы еще остаются и поэтому необходимо постоянно работать над тем, чтобы находить новые пути более эффективного и цивилизованного решения </w:t>
      </w:r>
      <w:r w:rsidR="00AC4BDA"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на потребительском рынке республики</w:t>
      </w:r>
      <w:r w:rsidRPr="00404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1FB" w:rsidRPr="00404EA7" w:rsidRDefault="00DD21FB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B" w:rsidRPr="00404EA7" w:rsidRDefault="00DD21FB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Госалкогольинспекция Республики Татарстан</w:t>
      </w:r>
    </w:p>
    <w:p w:rsidR="00833B6C" w:rsidRPr="00404EA7" w:rsidRDefault="00DE4390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533B12" w:rsidRPr="00404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833B6C" w:rsidRPr="00404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.03.201</w:t>
      </w:r>
      <w:r w:rsidR="00533B12" w:rsidRPr="00404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sectPr w:rsidR="00833B6C" w:rsidRPr="00404EA7" w:rsidSect="00DD21F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9" w:rsidRDefault="000F2779" w:rsidP="00570B2F">
      <w:pPr>
        <w:spacing w:after="0" w:line="240" w:lineRule="auto"/>
      </w:pPr>
      <w:r>
        <w:separator/>
      </w:r>
    </w:p>
  </w:endnote>
  <w:endnote w:type="continuationSeparator" w:id="0">
    <w:p w:rsidR="000F2779" w:rsidRDefault="000F2779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751"/>
      <w:docPartObj>
        <w:docPartGallery w:val="Page Numbers (Bottom of Page)"/>
        <w:docPartUnique/>
      </w:docPartObj>
    </w:sdtPr>
    <w:sdtEndPr/>
    <w:sdtContent>
      <w:p w:rsidR="005C11B1" w:rsidRDefault="00254E12">
        <w:pPr>
          <w:pStyle w:val="a8"/>
          <w:jc w:val="right"/>
        </w:pPr>
        <w:r>
          <w:fldChar w:fldCharType="begin"/>
        </w:r>
        <w:r w:rsidR="00F13508">
          <w:instrText xml:space="preserve"> PAGE   \* MERGEFORMAT </w:instrText>
        </w:r>
        <w:r>
          <w:fldChar w:fldCharType="separate"/>
        </w:r>
        <w:r w:rsidR="00A61E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11B1" w:rsidRDefault="005C1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9" w:rsidRDefault="000F2779" w:rsidP="00570B2F">
      <w:pPr>
        <w:spacing w:after="0" w:line="240" w:lineRule="auto"/>
      </w:pPr>
      <w:r>
        <w:separator/>
      </w:r>
    </w:p>
  </w:footnote>
  <w:footnote w:type="continuationSeparator" w:id="0">
    <w:p w:rsidR="000F2779" w:rsidRDefault="000F2779" w:rsidP="0057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20AA"/>
    <w:multiLevelType w:val="hybridMultilevel"/>
    <w:tmpl w:val="B78CE59A"/>
    <w:lvl w:ilvl="0" w:tplc="0A0C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E"/>
    <w:rsid w:val="000113F9"/>
    <w:rsid w:val="0002766D"/>
    <w:rsid w:val="00031248"/>
    <w:rsid w:val="000533DB"/>
    <w:rsid w:val="00061017"/>
    <w:rsid w:val="00065647"/>
    <w:rsid w:val="00077DA8"/>
    <w:rsid w:val="000923B0"/>
    <w:rsid w:val="00094C50"/>
    <w:rsid w:val="000A5355"/>
    <w:rsid w:val="000D76C5"/>
    <w:rsid w:val="000F2779"/>
    <w:rsid w:val="000F5114"/>
    <w:rsid w:val="00101193"/>
    <w:rsid w:val="001254BD"/>
    <w:rsid w:val="00133050"/>
    <w:rsid w:val="001344FC"/>
    <w:rsid w:val="00134EF1"/>
    <w:rsid w:val="00140A8C"/>
    <w:rsid w:val="001502A0"/>
    <w:rsid w:val="001D332C"/>
    <w:rsid w:val="001D754F"/>
    <w:rsid w:val="001F0837"/>
    <w:rsid w:val="001F36C7"/>
    <w:rsid w:val="00233878"/>
    <w:rsid w:val="002445C5"/>
    <w:rsid w:val="002530E5"/>
    <w:rsid w:val="00254E12"/>
    <w:rsid w:val="002714B8"/>
    <w:rsid w:val="00277551"/>
    <w:rsid w:val="002858BB"/>
    <w:rsid w:val="00290041"/>
    <w:rsid w:val="002B4803"/>
    <w:rsid w:val="002C650A"/>
    <w:rsid w:val="002E7ECF"/>
    <w:rsid w:val="002F2587"/>
    <w:rsid w:val="003044C5"/>
    <w:rsid w:val="00312A39"/>
    <w:rsid w:val="003269C8"/>
    <w:rsid w:val="003338F0"/>
    <w:rsid w:val="00336A92"/>
    <w:rsid w:val="0035203A"/>
    <w:rsid w:val="00355C40"/>
    <w:rsid w:val="003565B5"/>
    <w:rsid w:val="00385469"/>
    <w:rsid w:val="003B160A"/>
    <w:rsid w:val="003B49E9"/>
    <w:rsid w:val="003C40BE"/>
    <w:rsid w:val="003D0345"/>
    <w:rsid w:val="004009FB"/>
    <w:rsid w:val="00404EA7"/>
    <w:rsid w:val="00421DA4"/>
    <w:rsid w:val="004242F3"/>
    <w:rsid w:val="004330D5"/>
    <w:rsid w:val="0043386D"/>
    <w:rsid w:val="004541B1"/>
    <w:rsid w:val="00462D20"/>
    <w:rsid w:val="00467139"/>
    <w:rsid w:val="00470392"/>
    <w:rsid w:val="00476806"/>
    <w:rsid w:val="00482253"/>
    <w:rsid w:val="0049619C"/>
    <w:rsid w:val="004D0F6E"/>
    <w:rsid w:val="004D6C37"/>
    <w:rsid w:val="004E256A"/>
    <w:rsid w:val="004E3368"/>
    <w:rsid w:val="004E6104"/>
    <w:rsid w:val="0050239D"/>
    <w:rsid w:val="00503175"/>
    <w:rsid w:val="00504061"/>
    <w:rsid w:val="00510046"/>
    <w:rsid w:val="00533B12"/>
    <w:rsid w:val="005340CF"/>
    <w:rsid w:val="0056243C"/>
    <w:rsid w:val="0056668F"/>
    <w:rsid w:val="00570B2F"/>
    <w:rsid w:val="00571AA2"/>
    <w:rsid w:val="00572E99"/>
    <w:rsid w:val="00581026"/>
    <w:rsid w:val="00583A4D"/>
    <w:rsid w:val="005876C0"/>
    <w:rsid w:val="00587E27"/>
    <w:rsid w:val="005A4572"/>
    <w:rsid w:val="005B0904"/>
    <w:rsid w:val="005B27EC"/>
    <w:rsid w:val="005C11B1"/>
    <w:rsid w:val="005C31F2"/>
    <w:rsid w:val="005F1F55"/>
    <w:rsid w:val="005F497A"/>
    <w:rsid w:val="00601156"/>
    <w:rsid w:val="006441D0"/>
    <w:rsid w:val="0065084F"/>
    <w:rsid w:val="006636B4"/>
    <w:rsid w:val="006747B1"/>
    <w:rsid w:val="00686129"/>
    <w:rsid w:val="00686781"/>
    <w:rsid w:val="00694851"/>
    <w:rsid w:val="006A4363"/>
    <w:rsid w:val="006A7778"/>
    <w:rsid w:val="006C2435"/>
    <w:rsid w:val="006C7CEE"/>
    <w:rsid w:val="006D553D"/>
    <w:rsid w:val="006E12B8"/>
    <w:rsid w:val="006E23FE"/>
    <w:rsid w:val="00725317"/>
    <w:rsid w:val="007314F7"/>
    <w:rsid w:val="007323C0"/>
    <w:rsid w:val="00737D52"/>
    <w:rsid w:val="00743737"/>
    <w:rsid w:val="0074551B"/>
    <w:rsid w:val="0075420D"/>
    <w:rsid w:val="00764F66"/>
    <w:rsid w:val="007672B3"/>
    <w:rsid w:val="00797246"/>
    <w:rsid w:val="007A712B"/>
    <w:rsid w:val="007B0739"/>
    <w:rsid w:val="007E1AB7"/>
    <w:rsid w:val="007E2665"/>
    <w:rsid w:val="007F2EAB"/>
    <w:rsid w:val="007F4A3E"/>
    <w:rsid w:val="00802C2C"/>
    <w:rsid w:val="00806E9D"/>
    <w:rsid w:val="008241EE"/>
    <w:rsid w:val="00833B6C"/>
    <w:rsid w:val="008353CF"/>
    <w:rsid w:val="008467EE"/>
    <w:rsid w:val="0085204F"/>
    <w:rsid w:val="008531AB"/>
    <w:rsid w:val="00857422"/>
    <w:rsid w:val="00864AB0"/>
    <w:rsid w:val="008755FA"/>
    <w:rsid w:val="00876A67"/>
    <w:rsid w:val="0089754E"/>
    <w:rsid w:val="008A4A55"/>
    <w:rsid w:val="008A58F9"/>
    <w:rsid w:val="008D2010"/>
    <w:rsid w:val="008E104D"/>
    <w:rsid w:val="008E6654"/>
    <w:rsid w:val="008F3033"/>
    <w:rsid w:val="008F65F2"/>
    <w:rsid w:val="008F68C9"/>
    <w:rsid w:val="009235B4"/>
    <w:rsid w:val="0093389D"/>
    <w:rsid w:val="00941C11"/>
    <w:rsid w:val="00942E45"/>
    <w:rsid w:val="00952B8B"/>
    <w:rsid w:val="0095680B"/>
    <w:rsid w:val="00966D85"/>
    <w:rsid w:val="00973D24"/>
    <w:rsid w:val="00976A5B"/>
    <w:rsid w:val="00995A2F"/>
    <w:rsid w:val="009977BA"/>
    <w:rsid w:val="009A01B7"/>
    <w:rsid w:val="009B034E"/>
    <w:rsid w:val="009B1CF8"/>
    <w:rsid w:val="009D00C4"/>
    <w:rsid w:val="009D5000"/>
    <w:rsid w:val="00A07975"/>
    <w:rsid w:val="00A10AE8"/>
    <w:rsid w:val="00A13CD9"/>
    <w:rsid w:val="00A15E1C"/>
    <w:rsid w:val="00A226DE"/>
    <w:rsid w:val="00A3021A"/>
    <w:rsid w:val="00A45109"/>
    <w:rsid w:val="00A56587"/>
    <w:rsid w:val="00A61EFB"/>
    <w:rsid w:val="00A67B4B"/>
    <w:rsid w:val="00A850C3"/>
    <w:rsid w:val="00A9394D"/>
    <w:rsid w:val="00AC4BDA"/>
    <w:rsid w:val="00AE0A68"/>
    <w:rsid w:val="00B013B3"/>
    <w:rsid w:val="00B15F11"/>
    <w:rsid w:val="00B47BD4"/>
    <w:rsid w:val="00B53106"/>
    <w:rsid w:val="00B53854"/>
    <w:rsid w:val="00B60961"/>
    <w:rsid w:val="00B701D2"/>
    <w:rsid w:val="00B90A6B"/>
    <w:rsid w:val="00B940FF"/>
    <w:rsid w:val="00B96F77"/>
    <w:rsid w:val="00BA5F80"/>
    <w:rsid w:val="00BB1237"/>
    <w:rsid w:val="00BB2DB1"/>
    <w:rsid w:val="00BB2EEF"/>
    <w:rsid w:val="00BB5E2F"/>
    <w:rsid w:val="00BD2282"/>
    <w:rsid w:val="00BD6441"/>
    <w:rsid w:val="00BE43D0"/>
    <w:rsid w:val="00BF2838"/>
    <w:rsid w:val="00C24C80"/>
    <w:rsid w:val="00C268DD"/>
    <w:rsid w:val="00C36469"/>
    <w:rsid w:val="00C523D8"/>
    <w:rsid w:val="00C53288"/>
    <w:rsid w:val="00C642EB"/>
    <w:rsid w:val="00C64D6A"/>
    <w:rsid w:val="00C763B5"/>
    <w:rsid w:val="00C7738E"/>
    <w:rsid w:val="00C83986"/>
    <w:rsid w:val="00C86B5A"/>
    <w:rsid w:val="00C91F64"/>
    <w:rsid w:val="00CC2E15"/>
    <w:rsid w:val="00CC47F3"/>
    <w:rsid w:val="00CC5CD2"/>
    <w:rsid w:val="00CC612B"/>
    <w:rsid w:val="00CE694B"/>
    <w:rsid w:val="00D02310"/>
    <w:rsid w:val="00D063EF"/>
    <w:rsid w:val="00D146CA"/>
    <w:rsid w:val="00D15FFF"/>
    <w:rsid w:val="00D22DE4"/>
    <w:rsid w:val="00D714C8"/>
    <w:rsid w:val="00DA0837"/>
    <w:rsid w:val="00DA124A"/>
    <w:rsid w:val="00DB3293"/>
    <w:rsid w:val="00DB344E"/>
    <w:rsid w:val="00DB5BF2"/>
    <w:rsid w:val="00DD21FB"/>
    <w:rsid w:val="00DD3FEB"/>
    <w:rsid w:val="00DD623C"/>
    <w:rsid w:val="00DE3825"/>
    <w:rsid w:val="00DE4390"/>
    <w:rsid w:val="00DF5466"/>
    <w:rsid w:val="00E02308"/>
    <w:rsid w:val="00E02D5B"/>
    <w:rsid w:val="00E03B8C"/>
    <w:rsid w:val="00E20097"/>
    <w:rsid w:val="00E2134A"/>
    <w:rsid w:val="00E23865"/>
    <w:rsid w:val="00E250E2"/>
    <w:rsid w:val="00E32EF3"/>
    <w:rsid w:val="00E46FA8"/>
    <w:rsid w:val="00E6440E"/>
    <w:rsid w:val="00E732CB"/>
    <w:rsid w:val="00E775DF"/>
    <w:rsid w:val="00E77AA6"/>
    <w:rsid w:val="00E87A67"/>
    <w:rsid w:val="00EC1A1C"/>
    <w:rsid w:val="00EC2072"/>
    <w:rsid w:val="00ED0E78"/>
    <w:rsid w:val="00EE5909"/>
    <w:rsid w:val="00EF0BA3"/>
    <w:rsid w:val="00EF4B19"/>
    <w:rsid w:val="00F033AD"/>
    <w:rsid w:val="00F1165E"/>
    <w:rsid w:val="00F13508"/>
    <w:rsid w:val="00F423F1"/>
    <w:rsid w:val="00F47B22"/>
    <w:rsid w:val="00F507EE"/>
    <w:rsid w:val="00F528D1"/>
    <w:rsid w:val="00F57A50"/>
    <w:rsid w:val="00F61284"/>
    <w:rsid w:val="00F91286"/>
    <w:rsid w:val="00F94A0A"/>
    <w:rsid w:val="00FA11E3"/>
    <w:rsid w:val="00FB744F"/>
    <w:rsid w:val="00FB7E9A"/>
    <w:rsid w:val="00FD0823"/>
    <w:rsid w:val="00FE3E58"/>
    <w:rsid w:val="00FF2FFC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E362-959D-468E-BC90-9782E0F2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Юнусова Галия Абдулкадировна</cp:lastModifiedBy>
  <cp:revision>2</cp:revision>
  <dcterms:created xsi:type="dcterms:W3CDTF">2018-03-23T11:44:00Z</dcterms:created>
  <dcterms:modified xsi:type="dcterms:W3CDTF">2018-03-23T11:44:00Z</dcterms:modified>
</cp:coreProperties>
</file>