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E2180E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2180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318135</wp:posOffset>
            </wp:positionV>
            <wp:extent cx="26289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43" y="21498"/>
                <wp:lineTo x="21443" y="0"/>
                <wp:lineTo x="0" y="0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2A7C32" w:rsidRDefault="00BA3CAF" w:rsidP="002A7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E2180E">
        <w:rPr>
          <w:rFonts w:ascii="Times New Roman" w:hAnsi="Times New Roman" w:cs="Times New Roman"/>
          <w:sz w:val="28"/>
          <w:szCs w:val="28"/>
        </w:rPr>
        <w:t>У меня маленький внук, в магазине такое разнообразие погремушек, помогите мне выбрать такую игрушку, которая будет соответствовать ГОСТу.</w:t>
      </w:r>
    </w:p>
    <w:p w:rsidR="00E2180E" w:rsidRDefault="0024587B" w:rsidP="00B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r w:rsidR="00BE4611">
        <w:rPr>
          <w:rFonts w:ascii="Times New Roman" w:hAnsi="Times New Roman" w:cs="Times New Roman"/>
          <w:sz w:val="28"/>
          <w:szCs w:val="28"/>
        </w:rPr>
        <w:t>Согласно п.</w:t>
      </w:r>
      <w:r w:rsidR="00193BF5">
        <w:rPr>
          <w:rFonts w:ascii="Times New Roman" w:hAnsi="Times New Roman" w:cs="Times New Roman"/>
          <w:sz w:val="28"/>
          <w:szCs w:val="28"/>
        </w:rPr>
        <w:t xml:space="preserve">п.2, </w:t>
      </w:r>
      <w:r w:rsidR="00BE4611">
        <w:rPr>
          <w:rFonts w:ascii="Times New Roman" w:hAnsi="Times New Roman" w:cs="Times New Roman"/>
          <w:sz w:val="28"/>
          <w:szCs w:val="28"/>
        </w:rPr>
        <w:t>3.2 ст.4 Технического регламента</w:t>
      </w:r>
      <w:r w:rsidR="00BE4611" w:rsidRPr="00BE4611">
        <w:rPr>
          <w:rFonts w:ascii="Times New Roman" w:hAnsi="Times New Roman" w:cs="Times New Roman"/>
          <w:sz w:val="28"/>
          <w:szCs w:val="28"/>
        </w:rPr>
        <w:t xml:space="preserve"> Таможенного союза </w:t>
      </w:r>
      <w:r w:rsidR="0095093E" w:rsidRPr="0095093E">
        <w:rPr>
          <w:rFonts w:ascii="Times New Roman" w:hAnsi="Times New Roman" w:cs="Times New Roman"/>
          <w:sz w:val="28"/>
          <w:szCs w:val="28"/>
        </w:rPr>
        <w:t xml:space="preserve">ТР ТС 008/2011 </w:t>
      </w:r>
      <w:r w:rsidR="00BE4611" w:rsidRPr="00BE4611">
        <w:rPr>
          <w:rFonts w:ascii="Times New Roman" w:hAnsi="Times New Roman" w:cs="Times New Roman"/>
          <w:sz w:val="28"/>
          <w:szCs w:val="28"/>
        </w:rPr>
        <w:t>«О бе</w:t>
      </w:r>
      <w:r w:rsidR="0095093E">
        <w:rPr>
          <w:rFonts w:ascii="Times New Roman" w:hAnsi="Times New Roman" w:cs="Times New Roman"/>
          <w:sz w:val="28"/>
          <w:szCs w:val="28"/>
        </w:rPr>
        <w:t>зопасности игрушек»</w:t>
      </w:r>
      <w:r w:rsidR="00BE4611" w:rsidRPr="00BE4611">
        <w:rPr>
          <w:rFonts w:ascii="Times New Roman" w:hAnsi="Times New Roman" w:cs="Times New Roman"/>
          <w:sz w:val="28"/>
          <w:szCs w:val="28"/>
        </w:rPr>
        <w:t>, утв. решением Комиссии Таможенно</w:t>
      </w:r>
      <w:r w:rsidR="007D6118">
        <w:rPr>
          <w:rFonts w:ascii="Times New Roman" w:hAnsi="Times New Roman" w:cs="Times New Roman"/>
          <w:sz w:val="28"/>
          <w:szCs w:val="28"/>
        </w:rPr>
        <w:t>го союза от 23.09.2011</w:t>
      </w:r>
      <w:bookmarkStart w:id="0" w:name="_GoBack"/>
      <w:bookmarkEnd w:id="0"/>
      <w:r w:rsidR="00BE4611">
        <w:rPr>
          <w:rFonts w:ascii="Times New Roman" w:hAnsi="Times New Roman" w:cs="Times New Roman"/>
          <w:sz w:val="28"/>
          <w:szCs w:val="28"/>
        </w:rPr>
        <w:t xml:space="preserve">г. № 798, </w:t>
      </w:r>
      <w:r w:rsidR="00E2180E">
        <w:rPr>
          <w:rFonts w:ascii="Times New Roman" w:hAnsi="Times New Roman" w:cs="Times New Roman"/>
          <w:sz w:val="28"/>
          <w:szCs w:val="28"/>
        </w:rPr>
        <w:t>п</w:t>
      </w:r>
      <w:r w:rsidR="00E2180E" w:rsidRPr="00E2180E">
        <w:rPr>
          <w:rFonts w:ascii="Times New Roman" w:hAnsi="Times New Roman" w:cs="Times New Roman"/>
          <w:sz w:val="28"/>
          <w:szCs w:val="28"/>
        </w:rPr>
        <w:t>огремушки должны соответствовать следующим требованиям:</w:t>
      </w:r>
    </w:p>
    <w:p w:rsidR="00285024" w:rsidRPr="00285024" w:rsidRDefault="00285024" w:rsidP="002850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24">
        <w:rPr>
          <w:rFonts w:ascii="Times New Roman" w:hAnsi="Times New Roman" w:cs="Times New Roman"/>
          <w:sz w:val="28"/>
          <w:szCs w:val="28"/>
        </w:rPr>
        <w:t xml:space="preserve">в погремушках не должно быть наполнителей, размер которых во влажной среде увеличивается более чем </w:t>
      </w:r>
      <w:r>
        <w:rPr>
          <w:rFonts w:ascii="Times New Roman" w:hAnsi="Times New Roman" w:cs="Times New Roman"/>
          <w:sz w:val="28"/>
          <w:szCs w:val="28"/>
        </w:rPr>
        <w:t>на 5%;</w:t>
      </w:r>
    </w:p>
    <w:p w:rsidR="00E2180E" w:rsidRPr="00E2180E" w:rsidRDefault="00E2180E" w:rsidP="00E2180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80E">
        <w:rPr>
          <w:rFonts w:ascii="Times New Roman" w:hAnsi="Times New Roman" w:cs="Times New Roman"/>
          <w:sz w:val="28"/>
          <w:szCs w:val="28"/>
        </w:rPr>
        <w:t>не допускается поверхностное окрашивание и роспись погремушек;</w:t>
      </w:r>
    </w:p>
    <w:p w:rsidR="00BD4A73" w:rsidRP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87B" w:rsidRPr="0024587B" w:rsidRDefault="0024587B" w:rsidP="0024587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87B" w:rsidRPr="002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5F7"/>
    <w:multiLevelType w:val="hybridMultilevel"/>
    <w:tmpl w:val="A9E420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A1E07"/>
    <w:multiLevelType w:val="hybridMultilevel"/>
    <w:tmpl w:val="619E4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193BF5"/>
    <w:rsid w:val="0024587B"/>
    <w:rsid w:val="00285024"/>
    <w:rsid w:val="002A7C32"/>
    <w:rsid w:val="00350F34"/>
    <w:rsid w:val="003E0648"/>
    <w:rsid w:val="005575C5"/>
    <w:rsid w:val="006004E9"/>
    <w:rsid w:val="006260A6"/>
    <w:rsid w:val="0067575C"/>
    <w:rsid w:val="00710F24"/>
    <w:rsid w:val="00741862"/>
    <w:rsid w:val="00764B79"/>
    <w:rsid w:val="0077377F"/>
    <w:rsid w:val="007B5ADF"/>
    <w:rsid w:val="007D6118"/>
    <w:rsid w:val="00825018"/>
    <w:rsid w:val="00862D20"/>
    <w:rsid w:val="008D5EE3"/>
    <w:rsid w:val="0095093E"/>
    <w:rsid w:val="009A75ED"/>
    <w:rsid w:val="00B0027F"/>
    <w:rsid w:val="00BA3CAF"/>
    <w:rsid w:val="00BD4A73"/>
    <w:rsid w:val="00BE4611"/>
    <w:rsid w:val="00CF4998"/>
    <w:rsid w:val="00CF6AC9"/>
    <w:rsid w:val="00D34861"/>
    <w:rsid w:val="00E2180E"/>
    <w:rsid w:val="00E45DE8"/>
    <w:rsid w:val="00E8796D"/>
    <w:rsid w:val="00F47680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8D2C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27</cp:revision>
  <cp:lastPrinted>2019-11-07T08:40:00Z</cp:lastPrinted>
  <dcterms:created xsi:type="dcterms:W3CDTF">2019-10-07T10:19:00Z</dcterms:created>
  <dcterms:modified xsi:type="dcterms:W3CDTF">2019-12-02T13:53:00Z</dcterms:modified>
</cp:coreProperties>
</file>